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9EA2" w14:textId="17EE422E" w:rsidR="00F36069" w:rsidRPr="00F36069" w:rsidRDefault="00F36069" w:rsidP="00F36069">
      <w:pP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3606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                                                                                               Przasnysz, dnia 2024-08-2</w:t>
      </w:r>
      <w:r w:rsidR="00753EB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8</w:t>
      </w:r>
    </w:p>
    <w:p w14:paraId="51838471" w14:textId="77777777" w:rsidR="00F36069" w:rsidRPr="00F36069" w:rsidRDefault="00F36069" w:rsidP="00F36069">
      <w:pP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3606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IZ.271.17.2024</w:t>
      </w:r>
    </w:p>
    <w:p w14:paraId="3D7CC9DA" w14:textId="77777777" w:rsidR="00F36069" w:rsidRPr="00F36069" w:rsidRDefault="00F36069" w:rsidP="00F36069">
      <w:pPr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36069"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                                                                      Do wszystkich  uczestników postępowania</w:t>
      </w:r>
    </w:p>
    <w:p w14:paraId="77589220" w14:textId="77777777" w:rsidR="00F36069" w:rsidRPr="00F36069" w:rsidRDefault="00F36069" w:rsidP="00F36069">
      <w:pPr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36069"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                                                                      o udzielenie zamówienia publicznego</w:t>
      </w:r>
    </w:p>
    <w:p w14:paraId="1BEABEFA" w14:textId="77777777" w:rsidR="00F36069" w:rsidRPr="00F36069" w:rsidRDefault="00F36069" w:rsidP="00F36069">
      <w:pP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3606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                                                                                                        </w:t>
      </w:r>
    </w:p>
    <w:p w14:paraId="17AD3F49" w14:textId="2DFC65C0" w:rsidR="00F36069" w:rsidRPr="00F36069" w:rsidRDefault="00F36069" w:rsidP="00F36069">
      <w:pPr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3606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Dot. post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ę</w:t>
      </w:r>
      <w:r w:rsidRPr="00F3606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powania: </w:t>
      </w:r>
      <w:r w:rsidRPr="00F36069"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„Budowa budynku na potrzeby gminnej instytucji kultury                           w </w:t>
      </w:r>
      <w:proofErr w:type="spellStart"/>
      <w:r w:rsidRPr="00F36069"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  <w:t>Bogatem</w:t>
      </w:r>
      <w:proofErr w:type="spellEnd"/>
      <w:r w:rsidRPr="00F36069"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” </w:t>
      </w:r>
    </w:p>
    <w:p w14:paraId="6C618B6A" w14:textId="77777777" w:rsidR="00F36069" w:rsidRPr="00F36069" w:rsidRDefault="00F36069" w:rsidP="00F36069">
      <w:pPr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</w:p>
    <w:p w14:paraId="752E4EAD" w14:textId="703A2953" w:rsidR="00F36069" w:rsidRPr="00F36069" w:rsidRDefault="00F36069" w:rsidP="00F36069"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36069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PYTANIA I ODPOWIEDZI DO SWZ NR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>3</w:t>
      </w:r>
    </w:p>
    <w:p w14:paraId="0C8D35B7" w14:textId="77777777" w:rsidR="00F36069" w:rsidRPr="00F36069" w:rsidRDefault="00F36069" w:rsidP="00F36069">
      <w:pPr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</w:pPr>
      <w:r w:rsidRPr="00F3606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          Zamawiający, na podstawie przepisu art. 284 ust. 2 ustawy z dnia     11 września 2019 r. Prawo zamówień publicznych (Dz. U. 2023 r. poz. 1605  ze  zm.), w związku   z pytaniami, które wpłynęły w Postępowaniu, udziela wyjaśnień treści SWZ. </w:t>
      </w:r>
    </w:p>
    <w:p w14:paraId="62B58DB9" w14:textId="77777777" w:rsidR="00FD7DD4" w:rsidRPr="00DD6284" w:rsidRDefault="00FD7DD4" w:rsidP="7D7215CC">
      <w:pPr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14:paraId="483D6805" w14:textId="77777777" w:rsidR="004577A1" w:rsidRPr="00FF078C" w:rsidRDefault="004577A1" w:rsidP="004577A1">
      <w:pPr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contextualSpacing/>
        <w:jc w:val="both"/>
        <w:rPr>
          <w:rFonts w:eastAsia="Arial" w:cstheme="minorHAnsi"/>
          <w:lang w:eastAsia="ar-SA" w:bidi="pl-PL"/>
        </w:rPr>
      </w:pPr>
      <w:r w:rsidRPr="00FF078C">
        <w:rPr>
          <w:rFonts w:eastAsia="Arial" w:cstheme="minorHAnsi"/>
          <w:lang w:eastAsia="ar-SA" w:bidi="pl-PL"/>
        </w:rPr>
        <w:t>Zgodnie z § 19 Rozporządzeniem Ministra Rozwoju i Technologii w sprawie szczegółowego zakresu i formy dokumentacji projektowej, specyfikacji technicznych wykonania i odbioru robót budowlanych oraz programu funkcjonalno-użytkowego, część informacyjna programu funkcjonalno-użytkowego obejmuje:</w:t>
      </w:r>
    </w:p>
    <w:p w14:paraId="76CC64CD" w14:textId="77777777" w:rsidR="004577A1" w:rsidRPr="00FF078C" w:rsidRDefault="004577A1" w:rsidP="004577A1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lang w:eastAsia="ar-SA" w:bidi="pl-PL"/>
        </w:rPr>
      </w:pPr>
      <w:r w:rsidRPr="00FF078C">
        <w:rPr>
          <w:rFonts w:eastAsia="Arial" w:cstheme="minorHAnsi"/>
          <w:lang w:eastAsia="ar-SA" w:bidi="pl-PL"/>
        </w:rPr>
        <w:t xml:space="preserve">4) inne posiadane informacje i dokumenty niezbędne do zaprojektowania robót budowlanych, w szczególności: </w:t>
      </w:r>
    </w:p>
    <w:p w14:paraId="1A43F646" w14:textId="77777777" w:rsidR="004577A1" w:rsidRPr="00FF078C" w:rsidRDefault="004577A1" w:rsidP="004577A1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lang w:eastAsia="ar-SA" w:bidi="pl-PL"/>
        </w:rPr>
      </w:pPr>
      <w:r w:rsidRPr="00FF078C">
        <w:rPr>
          <w:rFonts w:eastAsia="Arial" w:cstheme="minorHAnsi"/>
          <w:lang w:eastAsia="ar-SA" w:bidi="pl-PL"/>
        </w:rPr>
        <w:t xml:space="preserve">a) kopię mapy zasadniczej, </w:t>
      </w:r>
    </w:p>
    <w:p w14:paraId="3C4BA130" w14:textId="77777777" w:rsidR="004577A1" w:rsidRPr="00FF078C" w:rsidRDefault="004577A1" w:rsidP="004577A1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b/>
          <w:bCs/>
          <w:u w:val="single"/>
          <w:lang w:eastAsia="ar-SA" w:bidi="pl-PL"/>
        </w:rPr>
      </w:pPr>
      <w:r w:rsidRPr="00FF078C">
        <w:rPr>
          <w:rFonts w:eastAsia="Arial" w:cstheme="minorHAnsi"/>
          <w:b/>
          <w:bCs/>
          <w:u w:val="single"/>
          <w:lang w:eastAsia="ar-SA" w:bidi="pl-PL"/>
        </w:rPr>
        <w:t xml:space="preserve">b) wyniki badań gruntowo-wodnych, </w:t>
      </w:r>
    </w:p>
    <w:p w14:paraId="3C738C66" w14:textId="77777777" w:rsidR="004577A1" w:rsidRPr="00FF078C" w:rsidRDefault="004577A1" w:rsidP="004577A1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lang w:eastAsia="ar-SA" w:bidi="pl-PL"/>
        </w:rPr>
      </w:pPr>
      <w:r w:rsidRPr="00FF078C">
        <w:rPr>
          <w:rFonts w:eastAsia="Arial" w:cstheme="minorHAnsi"/>
          <w:lang w:eastAsia="ar-SA" w:bidi="pl-PL"/>
        </w:rPr>
        <w:t xml:space="preserve">c) zalecenia konserwatorskie konserwatora zabytków, </w:t>
      </w:r>
    </w:p>
    <w:p w14:paraId="37DDF65A" w14:textId="77777777" w:rsidR="004577A1" w:rsidRPr="00FF078C" w:rsidRDefault="004577A1" w:rsidP="004577A1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b/>
          <w:bCs/>
          <w:u w:val="single"/>
          <w:lang w:eastAsia="ar-SA" w:bidi="pl-PL"/>
        </w:rPr>
      </w:pPr>
      <w:r w:rsidRPr="00FF078C">
        <w:rPr>
          <w:rFonts w:eastAsia="Arial" w:cstheme="minorHAnsi"/>
          <w:b/>
          <w:bCs/>
          <w:u w:val="single"/>
          <w:lang w:eastAsia="ar-SA" w:bidi="pl-PL"/>
        </w:rPr>
        <w:t xml:space="preserve">d) inwentaryzację zieleni, </w:t>
      </w:r>
    </w:p>
    <w:p w14:paraId="5940B79B" w14:textId="77777777" w:rsidR="004577A1" w:rsidRPr="00FF078C" w:rsidRDefault="004577A1" w:rsidP="004577A1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lang w:eastAsia="ar-SA" w:bidi="pl-PL"/>
        </w:rPr>
      </w:pPr>
      <w:r w:rsidRPr="00FF078C">
        <w:rPr>
          <w:rFonts w:eastAsia="Arial" w:cstheme="minorHAnsi"/>
          <w:lang w:eastAsia="ar-SA" w:bidi="pl-PL"/>
        </w:rPr>
        <w:t xml:space="preserve">e) – i) … </w:t>
      </w:r>
    </w:p>
    <w:p w14:paraId="22D09824" w14:textId="77777777" w:rsidR="004577A1" w:rsidRPr="00FF078C" w:rsidRDefault="004577A1" w:rsidP="004577A1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lang w:eastAsia="ar-SA" w:bidi="pl-PL"/>
        </w:rPr>
      </w:pPr>
      <w:r w:rsidRPr="00FF078C">
        <w:rPr>
          <w:rFonts w:eastAsia="Arial" w:cstheme="minorHAnsi"/>
          <w:lang w:eastAsia="ar-SA" w:bidi="pl-PL"/>
        </w:rPr>
        <w:t>W związku z powyższym prosimy o udostępnienie wyników badań gruntowo-wodnych, inwentaryzację zieleni.</w:t>
      </w:r>
    </w:p>
    <w:p w14:paraId="0A722055" w14:textId="4812E111" w:rsidR="00FF078C" w:rsidRPr="00FF078C" w:rsidRDefault="00FF078C" w:rsidP="004577A1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 w:rsidRPr="00FF078C">
        <w:rPr>
          <w:rFonts w:eastAsia="Arial" w:cstheme="minorHAnsi"/>
          <w:i/>
          <w:iCs/>
          <w:color w:val="FF0000"/>
          <w:lang w:eastAsia="ar-SA" w:bidi="pl-PL"/>
        </w:rPr>
        <w:t>– do PFU nie dołączono inwentaryzacji zieleni w związku z zapisem w pkt. 2.4.,  stronica 17</w:t>
      </w:r>
    </w:p>
    <w:p w14:paraId="3F82C8A8" w14:textId="137AE5F5" w:rsidR="00FF078C" w:rsidRPr="00FF078C" w:rsidRDefault="00FF078C" w:rsidP="004577A1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 w:rsidRPr="00FF078C">
        <w:rPr>
          <w:rFonts w:eastAsia="Arial" w:cstheme="minorHAnsi"/>
          <w:i/>
          <w:iCs/>
          <w:color w:val="FF0000"/>
          <w:lang w:eastAsia="ar-SA" w:bidi="pl-PL"/>
        </w:rPr>
        <w:t>- w  PFU wykonanie badań gruntowo-wodnych scedowano na Wykonawcę, pkt 2.2.</w:t>
      </w:r>
    </w:p>
    <w:p w14:paraId="1279EE58" w14:textId="0572590A" w:rsidR="007433D8" w:rsidRDefault="00D96F3D" w:rsidP="007433D8">
      <w:pPr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contextualSpacing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Czy w za</w:t>
      </w:r>
      <w:r w:rsidR="000630E7">
        <w:rPr>
          <w:rFonts w:eastAsia="Arial" w:cstheme="minorHAnsi"/>
          <w:lang w:eastAsia="ar-SA" w:bidi="pl-PL"/>
        </w:rPr>
        <w:t>k</w:t>
      </w:r>
      <w:r>
        <w:rPr>
          <w:rFonts w:eastAsia="Arial" w:cstheme="minorHAnsi"/>
          <w:lang w:eastAsia="ar-SA" w:bidi="pl-PL"/>
        </w:rPr>
        <w:t>resie przedmiotu umowy jest opracowanie koncepcji projektowej?</w:t>
      </w:r>
    </w:p>
    <w:p w14:paraId="3B4F3F99" w14:textId="204AB04A" w:rsidR="000630E7" w:rsidRPr="000630E7" w:rsidRDefault="000630E7" w:rsidP="000630E7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 w:rsidRPr="000630E7">
        <w:rPr>
          <w:rFonts w:eastAsia="Arial" w:cstheme="minorHAnsi"/>
          <w:i/>
          <w:iCs/>
          <w:color w:val="FF0000"/>
          <w:lang w:eastAsia="ar-SA" w:bidi="pl-PL"/>
        </w:rPr>
        <w:t xml:space="preserve">  W zakresie przedmiotu umowy jest opracowanie koncepcji projektowej,</w:t>
      </w:r>
      <w:r>
        <w:rPr>
          <w:rFonts w:eastAsia="Arial" w:cstheme="minorHAnsi"/>
          <w:i/>
          <w:iCs/>
          <w:color w:val="FF0000"/>
          <w:lang w:eastAsia="ar-SA" w:bidi="pl-PL"/>
        </w:rPr>
        <w:t xml:space="preserve"> </w:t>
      </w:r>
      <w:r w:rsidRPr="000630E7">
        <w:rPr>
          <w:rFonts w:eastAsia="Arial" w:cstheme="minorHAnsi"/>
          <w:i/>
          <w:iCs/>
          <w:color w:val="FF0000"/>
          <w:lang w:eastAsia="ar-SA" w:bidi="pl-PL"/>
        </w:rPr>
        <w:t xml:space="preserve"> pkt 2.2.</w:t>
      </w:r>
      <w:r>
        <w:rPr>
          <w:rFonts w:eastAsia="Arial" w:cstheme="minorHAnsi"/>
          <w:i/>
          <w:iCs/>
          <w:color w:val="FF0000"/>
          <w:lang w:eastAsia="ar-SA" w:bidi="pl-PL"/>
        </w:rPr>
        <w:t xml:space="preserve"> PFU</w:t>
      </w:r>
    </w:p>
    <w:p w14:paraId="7CEFCC10" w14:textId="2DA8CDB2" w:rsidR="00E828C1" w:rsidRPr="00DD6284" w:rsidRDefault="00877B81" w:rsidP="00DD6284">
      <w:pPr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contextualSpacing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Prosimy o informację czy brama wjazdowa na terenie działki nr 125 </w:t>
      </w:r>
      <w:r w:rsidR="00667DFE">
        <w:rPr>
          <w:rFonts w:eastAsia="Arial" w:cstheme="minorHAnsi"/>
          <w:lang w:eastAsia="ar-SA" w:bidi="pl-PL"/>
        </w:rPr>
        <w:t>będzie zdemontowana na czas realizacji robót z uwagi na dostawy transpor</w:t>
      </w:r>
      <w:r w:rsidR="0028115D">
        <w:rPr>
          <w:rFonts w:eastAsia="Arial" w:cstheme="minorHAnsi"/>
          <w:lang w:eastAsia="ar-SA" w:bidi="pl-PL"/>
        </w:rPr>
        <w:t>tu</w:t>
      </w:r>
      <w:r w:rsidR="00667DFE">
        <w:rPr>
          <w:rFonts w:eastAsia="Arial" w:cstheme="minorHAnsi"/>
          <w:lang w:eastAsia="ar-SA" w:bidi="pl-PL"/>
        </w:rPr>
        <w:t xml:space="preserve"> wielkogabaryt</w:t>
      </w:r>
      <w:r w:rsidR="00E828C1">
        <w:rPr>
          <w:rFonts w:eastAsia="Arial" w:cstheme="minorHAnsi"/>
          <w:lang w:eastAsia="ar-SA" w:bidi="pl-PL"/>
        </w:rPr>
        <w:t>owego?</w:t>
      </w:r>
    </w:p>
    <w:p w14:paraId="5147D14F" w14:textId="761C5897" w:rsidR="00D10AD8" w:rsidRPr="000630E7" w:rsidRDefault="000630E7" w:rsidP="00D5428C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contextualSpacing/>
        <w:jc w:val="both"/>
        <w:rPr>
          <w:rFonts w:eastAsia="Arial" w:cstheme="minorHAnsi"/>
          <w:color w:val="FF0000"/>
          <w:lang w:eastAsia="ar-SA" w:bidi="pl-PL"/>
        </w:rPr>
      </w:pPr>
      <w:r w:rsidRPr="000630E7">
        <w:rPr>
          <w:rFonts w:eastAsia="Arial" w:cstheme="minorHAnsi"/>
          <w:i/>
          <w:color w:val="FF0000"/>
          <w:lang w:eastAsia="ar-SA" w:bidi="pl-PL"/>
        </w:rPr>
        <w:t>Zadanie obejmuje zakres „zaprojektuj/wybuduj” dlatego wykonawca określ</w:t>
      </w:r>
      <w:r>
        <w:rPr>
          <w:rFonts w:eastAsia="Arial" w:cstheme="minorHAnsi"/>
          <w:i/>
          <w:color w:val="FF0000"/>
          <w:lang w:eastAsia="ar-SA" w:bidi="pl-PL"/>
        </w:rPr>
        <w:t xml:space="preserve">i, czy brama </w:t>
      </w:r>
      <w:r>
        <w:rPr>
          <w:rFonts w:eastAsia="Arial" w:cstheme="minorHAnsi"/>
          <w:i/>
          <w:color w:val="FF0000"/>
          <w:lang w:eastAsia="ar-SA" w:bidi="pl-PL"/>
        </w:rPr>
        <w:lastRenderedPageBreak/>
        <w:t>wjazdowa na terenie działki 125 będzie zdemontowana. W przypadku wystąpienia konieczności demontażu, prace demontażowe i powtórny montaż wykona wykonawca  w ramach umowy.</w:t>
      </w:r>
    </w:p>
    <w:p w14:paraId="06041E00" w14:textId="779534D6" w:rsidR="002F6A73" w:rsidRDefault="005409A6" w:rsidP="002F6A73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Prosimy </w:t>
      </w:r>
      <w:r w:rsidR="001E736B">
        <w:rPr>
          <w:rFonts w:eastAsia="Arial" w:cstheme="minorHAnsi"/>
          <w:lang w:eastAsia="ar-SA" w:bidi="pl-PL"/>
        </w:rPr>
        <w:t xml:space="preserve">o </w:t>
      </w:r>
      <w:r w:rsidR="001E736B" w:rsidRPr="001E736B">
        <w:rPr>
          <w:rFonts w:eastAsia="Arial" w:cstheme="minorHAnsi"/>
          <w:lang w:eastAsia="ar-SA" w:bidi="pl-PL"/>
        </w:rPr>
        <w:t>udostępnienie warunków technicznych przyłączeniowych do sieci</w:t>
      </w:r>
      <w:r w:rsidR="001E736B">
        <w:rPr>
          <w:rFonts w:eastAsia="Arial" w:cstheme="minorHAnsi"/>
          <w:lang w:eastAsia="ar-SA" w:bidi="pl-PL"/>
        </w:rPr>
        <w:t xml:space="preserve"> kanalizacyjnej.</w:t>
      </w:r>
    </w:p>
    <w:p w14:paraId="0DD9B8F0" w14:textId="5961240B" w:rsidR="001E736B" w:rsidRDefault="001E736B" w:rsidP="001E736B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W udostępnionym pliku </w:t>
      </w:r>
      <w:r w:rsidRPr="002F6A73">
        <w:rPr>
          <w:rFonts w:eastAsia="Arial" w:cstheme="minorHAnsi"/>
          <w:i/>
          <w:iCs/>
          <w:lang w:eastAsia="ar-SA" w:bidi="pl-PL"/>
        </w:rPr>
        <w:t>„</w:t>
      </w:r>
      <w:r w:rsidR="006D0B1E" w:rsidRPr="006D0B1E">
        <w:rPr>
          <w:rFonts w:eastAsia="Arial" w:cstheme="minorHAnsi"/>
          <w:i/>
          <w:iCs/>
          <w:lang w:eastAsia="ar-SA" w:bidi="pl-PL"/>
        </w:rPr>
        <w:t>zał. 4.5. warunki techniczne kanalizacja</w:t>
      </w:r>
      <w:r w:rsidRPr="002F6A73">
        <w:rPr>
          <w:rFonts w:eastAsia="Arial" w:cstheme="minorHAnsi"/>
          <w:i/>
          <w:iCs/>
          <w:lang w:eastAsia="ar-SA" w:bidi="pl-PL"/>
        </w:rPr>
        <w:t>”</w:t>
      </w:r>
      <w:r>
        <w:rPr>
          <w:rFonts w:eastAsia="Arial" w:cstheme="minorHAnsi"/>
          <w:lang w:eastAsia="ar-SA" w:bidi="pl-PL"/>
        </w:rPr>
        <w:t xml:space="preserve"> jest </w:t>
      </w:r>
      <w:r w:rsidR="006D0B1E">
        <w:rPr>
          <w:rFonts w:eastAsia="Arial" w:cstheme="minorHAnsi"/>
          <w:lang w:eastAsia="ar-SA" w:bidi="pl-PL"/>
        </w:rPr>
        <w:t xml:space="preserve">tylko </w:t>
      </w:r>
      <w:r>
        <w:rPr>
          <w:rFonts w:eastAsia="Arial" w:cstheme="minorHAnsi"/>
          <w:lang w:eastAsia="ar-SA" w:bidi="pl-PL"/>
        </w:rPr>
        <w:t>mapa.</w:t>
      </w:r>
    </w:p>
    <w:p w14:paraId="2883C2AE" w14:textId="052CCF1E" w:rsidR="00070673" w:rsidRPr="00397D46" w:rsidRDefault="00B133CC" w:rsidP="001E736B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 w:rsidRPr="00397D46">
        <w:rPr>
          <w:rFonts w:eastAsia="Arial" w:cstheme="minorHAnsi"/>
          <w:i/>
          <w:iCs/>
          <w:color w:val="FF0000"/>
          <w:lang w:eastAsia="ar-SA" w:bidi="pl-PL"/>
        </w:rPr>
        <w:t xml:space="preserve">Warunki techniczne kanalizacja zostały dołączone do postępowania przetargowego, proszę otworzyć  „zał. 4.5 WARUNKI TECHNICZNE.przyłącza.pdf” i zapoznać się </w:t>
      </w:r>
    </w:p>
    <w:p w14:paraId="562D1589" w14:textId="7170109C" w:rsidR="00D65C62" w:rsidRDefault="00810A90" w:rsidP="00BB2FF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Czy w zakresie przedmiotu umowy jest montaż przed strefą wej</w:t>
      </w:r>
      <w:r w:rsidR="00BB2FF2">
        <w:rPr>
          <w:rFonts w:eastAsia="Arial" w:cstheme="minorHAnsi"/>
          <w:lang w:eastAsia="ar-SA" w:bidi="pl-PL"/>
        </w:rPr>
        <w:t>ścio</w:t>
      </w:r>
      <w:r w:rsidR="00BB2FF2" w:rsidRPr="00BB2FF2">
        <w:rPr>
          <w:rFonts w:eastAsia="Arial" w:cstheme="minorHAnsi"/>
          <w:lang w:eastAsia="ar-SA" w:bidi="pl-PL"/>
        </w:rPr>
        <w:t>wą do budynku ławek, stojaków na rowery oraz koszy na śmieci? Jeśli tak, to prosimy o wskazanie ilości poszczególnych elementów.</w:t>
      </w:r>
    </w:p>
    <w:p w14:paraId="583F02CF" w14:textId="423BCE6C" w:rsidR="003E4B72" w:rsidRPr="00133724" w:rsidRDefault="00133724" w:rsidP="00133724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 w:rsidRPr="00133724">
        <w:rPr>
          <w:rFonts w:eastAsia="Arial" w:cstheme="minorHAnsi"/>
          <w:i/>
          <w:iCs/>
          <w:color w:val="FF0000"/>
          <w:lang w:eastAsia="ar-SA" w:bidi="pl-PL"/>
        </w:rPr>
        <w:t>Zostały podane w pkt. 2.10</w:t>
      </w:r>
      <w:r>
        <w:rPr>
          <w:rFonts w:eastAsia="Arial" w:cstheme="minorHAnsi"/>
          <w:i/>
          <w:iCs/>
          <w:color w:val="FF0000"/>
          <w:lang w:eastAsia="ar-SA" w:bidi="pl-PL"/>
        </w:rPr>
        <w:t xml:space="preserve">.4 </w:t>
      </w:r>
      <w:r w:rsidRPr="00133724">
        <w:rPr>
          <w:rFonts w:eastAsia="Arial" w:cstheme="minorHAnsi"/>
          <w:i/>
          <w:iCs/>
          <w:color w:val="FF0000"/>
          <w:lang w:eastAsia="ar-SA" w:bidi="pl-PL"/>
        </w:rPr>
        <w:t xml:space="preserve"> PFU.</w:t>
      </w:r>
    </w:p>
    <w:p w14:paraId="5A5188C0" w14:textId="7E6383ED" w:rsidR="000B6294" w:rsidRDefault="000B1179" w:rsidP="008048FE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 w:rsidRPr="006F6955">
        <w:rPr>
          <w:rFonts w:eastAsia="Arial" w:cstheme="minorHAnsi"/>
          <w:lang w:eastAsia="ar-SA" w:bidi="pl-PL"/>
        </w:rPr>
        <w:t xml:space="preserve">Prosimy również o informację czy </w:t>
      </w:r>
      <w:r w:rsidR="008048FE" w:rsidRPr="006F6955">
        <w:rPr>
          <w:rFonts w:eastAsia="Arial" w:cstheme="minorHAnsi"/>
          <w:lang w:eastAsia="ar-SA" w:bidi="pl-PL"/>
        </w:rPr>
        <w:t>rolety wewnętrzne oraz zewnętrzne</w:t>
      </w:r>
      <w:r w:rsidRPr="006F6955">
        <w:rPr>
          <w:rFonts w:eastAsia="Arial" w:cstheme="minorHAnsi"/>
          <w:lang w:eastAsia="ar-SA" w:bidi="pl-PL"/>
        </w:rPr>
        <w:t xml:space="preserve"> mają być sterowane ręcznie czy automatycznie</w:t>
      </w:r>
      <w:r w:rsidR="00CF504E" w:rsidRPr="006F6955">
        <w:rPr>
          <w:rFonts w:eastAsia="Arial" w:cstheme="minorHAnsi"/>
          <w:lang w:eastAsia="ar-SA" w:bidi="pl-PL"/>
        </w:rPr>
        <w:t xml:space="preserve"> oraz z jakiego materiału mają być wykonane?</w:t>
      </w:r>
    </w:p>
    <w:p w14:paraId="370CBFE3" w14:textId="77777777" w:rsidR="003E4B72" w:rsidRPr="003E4B72" w:rsidRDefault="004A030F" w:rsidP="003E4B7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3E4B72">
        <w:rPr>
          <w:rFonts w:ascii="Arial" w:hAnsi="Arial" w:cs="Arial"/>
          <w:bCs/>
          <w:i/>
          <w:color w:val="FF0000"/>
          <w:sz w:val="20"/>
          <w:szCs w:val="20"/>
        </w:rPr>
        <w:t xml:space="preserve">Rolety zewnętrze zamontować zgodnie z zapisami PFU.  </w:t>
      </w:r>
    </w:p>
    <w:p w14:paraId="2C78C4F5" w14:textId="3FE7F191" w:rsidR="00C23E08" w:rsidRPr="00DD6284" w:rsidRDefault="003E4B72" w:rsidP="00DD6284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807C38">
        <w:rPr>
          <w:rFonts w:ascii="Arial" w:hAnsi="Arial" w:cs="Arial"/>
          <w:bCs/>
          <w:iCs/>
          <w:color w:val="FF0000"/>
          <w:sz w:val="20"/>
          <w:szCs w:val="20"/>
        </w:rPr>
        <w:t xml:space="preserve">        </w:t>
      </w:r>
      <w:r w:rsidR="004A030F" w:rsidRPr="00807C38">
        <w:rPr>
          <w:rFonts w:ascii="Arial" w:hAnsi="Arial" w:cs="Arial"/>
          <w:bCs/>
          <w:i/>
          <w:color w:val="FF0000"/>
          <w:sz w:val="20"/>
          <w:szCs w:val="20"/>
        </w:rPr>
        <w:t xml:space="preserve">Rolety wewnętrzne na oknach należy zamontować  </w:t>
      </w:r>
      <w:r w:rsidR="00807C38" w:rsidRPr="00807C38">
        <w:rPr>
          <w:rFonts w:ascii="Arial" w:hAnsi="Arial" w:cs="Arial"/>
          <w:bCs/>
          <w:i/>
          <w:color w:val="FF0000"/>
          <w:sz w:val="20"/>
          <w:szCs w:val="20"/>
        </w:rPr>
        <w:t xml:space="preserve">w otworach okiennych według załączonych rzutów. Rolety okienne w kasetach metalowych sterowane manualnie. Gramatura oraz kolorystyka do akceptacji zamawiającego w fazie projektu.  </w:t>
      </w:r>
    </w:p>
    <w:p w14:paraId="0A965E43" w14:textId="3A7ADB88" w:rsidR="00CF504E" w:rsidRDefault="00B3530F" w:rsidP="00CF504E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Prosimy o udostępnienie przekroju budynku.</w:t>
      </w:r>
    </w:p>
    <w:p w14:paraId="7B28C702" w14:textId="6FB42DD1" w:rsidR="005D2D8F" w:rsidRPr="005D2D8F" w:rsidRDefault="005D2D8F" w:rsidP="004A030F">
      <w:pPr>
        <w:widowControl w:val="0"/>
        <w:suppressAutoHyphens/>
        <w:autoSpaceDE w:val="0"/>
        <w:autoSpaceDN w:val="0"/>
        <w:spacing w:before="116" w:after="0" w:line="360" w:lineRule="auto"/>
        <w:ind w:left="426" w:right="130" w:hanging="306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      </w:t>
      </w:r>
      <w:r>
        <w:rPr>
          <w:rFonts w:eastAsia="Arial" w:cstheme="minorHAnsi"/>
          <w:i/>
          <w:iCs/>
          <w:color w:val="FF0000"/>
          <w:lang w:eastAsia="ar-SA" w:bidi="pl-PL"/>
        </w:rPr>
        <w:t xml:space="preserve">W PFU podano minimalne wysokości pomieszczeń, zaś w </w:t>
      </w:r>
      <w:r w:rsidR="003E4B72">
        <w:rPr>
          <w:rFonts w:eastAsia="Arial" w:cstheme="minorHAnsi"/>
          <w:i/>
          <w:iCs/>
          <w:color w:val="FF0000"/>
          <w:lang w:eastAsia="ar-SA" w:bidi="pl-PL"/>
        </w:rPr>
        <w:t xml:space="preserve">załączonym </w:t>
      </w:r>
      <w:proofErr w:type="spellStart"/>
      <w:r>
        <w:rPr>
          <w:rFonts w:eastAsia="Arial" w:cstheme="minorHAnsi"/>
          <w:i/>
          <w:iCs/>
          <w:color w:val="FF0000"/>
          <w:lang w:eastAsia="ar-SA" w:bidi="pl-PL"/>
        </w:rPr>
        <w:t>mpzp</w:t>
      </w:r>
      <w:proofErr w:type="spellEnd"/>
      <w:r>
        <w:rPr>
          <w:rFonts w:eastAsia="Arial" w:cstheme="minorHAnsi"/>
          <w:i/>
          <w:iCs/>
          <w:color w:val="FF0000"/>
          <w:lang w:eastAsia="ar-SA" w:bidi="pl-PL"/>
        </w:rPr>
        <w:t xml:space="preserve"> maksymalną wysokość budynku. Do PFU załączono rzuty poszczególnych kondygnacji. </w:t>
      </w:r>
      <w:r w:rsidRPr="004A58DB">
        <w:rPr>
          <w:rFonts w:eastAsia="Arial" w:cstheme="minorHAnsi"/>
          <w:i/>
          <w:color w:val="FF0000"/>
          <w:lang w:eastAsia="ar-SA" w:bidi="pl-PL"/>
        </w:rPr>
        <w:t xml:space="preserve">Zadanie obejmuje zakres „zaprojektuj/wybuduj” dlatego wykonawca </w:t>
      </w:r>
      <w:r>
        <w:rPr>
          <w:rFonts w:eastAsia="Arial" w:cstheme="minorHAnsi"/>
          <w:i/>
          <w:color w:val="FF0000"/>
          <w:lang w:eastAsia="ar-SA" w:bidi="pl-PL"/>
        </w:rPr>
        <w:t xml:space="preserve">podczas prac projektowych </w:t>
      </w:r>
      <w:r w:rsidR="004A030F">
        <w:rPr>
          <w:rFonts w:eastAsia="Arial" w:cstheme="minorHAnsi"/>
          <w:i/>
          <w:color w:val="FF0000"/>
          <w:lang w:eastAsia="ar-SA" w:bidi="pl-PL"/>
        </w:rPr>
        <w:t>wykona przekroje budynku.</w:t>
      </w:r>
    </w:p>
    <w:p w14:paraId="668CFB01" w14:textId="1C42FFBF" w:rsidR="00EA56B5" w:rsidRDefault="00604B74" w:rsidP="00CF504E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W PFU pojawiają się sprzeczne informacje m.in.:</w:t>
      </w:r>
    </w:p>
    <w:p w14:paraId="3DD4A7F8" w14:textId="6D700CE4" w:rsidR="000D3DA0" w:rsidRPr="00DB075D" w:rsidRDefault="000D3DA0" w:rsidP="000D3DA0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b/>
          <w:bCs/>
          <w:i/>
          <w:iCs/>
          <w:u w:val="single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- pkt. 2.6. </w:t>
      </w:r>
      <w:proofErr w:type="spellStart"/>
      <w:r>
        <w:rPr>
          <w:rFonts w:eastAsia="Arial" w:cstheme="minorHAnsi"/>
          <w:lang w:eastAsia="ar-SA" w:bidi="pl-PL"/>
        </w:rPr>
        <w:t>ppkt</w:t>
      </w:r>
      <w:proofErr w:type="spellEnd"/>
      <w:r>
        <w:rPr>
          <w:rFonts w:eastAsia="Arial" w:cstheme="minorHAnsi"/>
          <w:lang w:eastAsia="ar-SA" w:bidi="pl-PL"/>
        </w:rPr>
        <w:t xml:space="preserve">. </w:t>
      </w:r>
      <w:r w:rsidR="002528D1">
        <w:rPr>
          <w:rFonts w:eastAsia="Arial" w:cstheme="minorHAnsi"/>
          <w:lang w:eastAsia="ar-SA" w:bidi="pl-PL"/>
        </w:rPr>
        <w:t xml:space="preserve">2.6.1. Fundamenty </w:t>
      </w:r>
      <w:r w:rsidR="002528D1" w:rsidRPr="002528D1">
        <w:rPr>
          <w:rFonts w:eastAsia="Arial" w:cstheme="minorHAnsi"/>
          <w:i/>
          <w:iCs/>
          <w:lang w:eastAsia="ar-SA" w:bidi="pl-PL"/>
        </w:rPr>
        <w:t xml:space="preserve">Posadowienie budynku należy wykonać na </w:t>
      </w:r>
      <w:r w:rsidR="002528D1" w:rsidRPr="00DB075D">
        <w:rPr>
          <w:rFonts w:eastAsia="Arial" w:cstheme="minorHAnsi"/>
          <w:b/>
          <w:bCs/>
          <w:i/>
          <w:iCs/>
          <w:u w:val="single"/>
          <w:lang w:eastAsia="ar-SA" w:bidi="pl-PL"/>
        </w:rPr>
        <w:t>płycie fundamentowej</w:t>
      </w:r>
    </w:p>
    <w:p w14:paraId="2D390A04" w14:textId="395FA3C8" w:rsidR="00D8430C" w:rsidRDefault="002528D1" w:rsidP="00DB075D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b/>
          <w:bCs/>
          <w:i/>
          <w:iCs/>
          <w:u w:val="single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- pkt. 2.6. </w:t>
      </w:r>
      <w:proofErr w:type="spellStart"/>
      <w:r>
        <w:rPr>
          <w:rFonts w:eastAsia="Arial" w:cstheme="minorHAnsi"/>
          <w:lang w:eastAsia="ar-SA" w:bidi="pl-PL"/>
        </w:rPr>
        <w:t>ppkt</w:t>
      </w:r>
      <w:proofErr w:type="spellEnd"/>
      <w:r>
        <w:rPr>
          <w:rFonts w:eastAsia="Arial" w:cstheme="minorHAnsi"/>
          <w:lang w:eastAsia="ar-SA" w:bidi="pl-PL"/>
        </w:rPr>
        <w:t xml:space="preserve">. 2.6.2. </w:t>
      </w:r>
      <w:r w:rsidR="00DB075D" w:rsidRPr="00DB075D">
        <w:rPr>
          <w:rFonts w:eastAsia="Arial" w:cstheme="minorHAnsi"/>
          <w:lang w:eastAsia="ar-SA" w:bidi="pl-PL"/>
        </w:rPr>
        <w:t>Konstrukcja</w:t>
      </w:r>
      <w:r>
        <w:rPr>
          <w:rFonts w:eastAsia="Arial" w:cstheme="minorHAnsi"/>
          <w:lang w:eastAsia="ar-SA" w:bidi="pl-PL"/>
        </w:rPr>
        <w:t xml:space="preserve"> </w:t>
      </w:r>
      <w:proofErr w:type="spellStart"/>
      <w:r w:rsidR="00DB075D" w:rsidRPr="00DB075D">
        <w:rPr>
          <w:rFonts w:eastAsia="Arial" w:cstheme="minorHAnsi"/>
          <w:i/>
          <w:iCs/>
          <w:lang w:eastAsia="ar-SA" w:bidi="pl-PL"/>
        </w:rPr>
        <w:t>Konstrukcja</w:t>
      </w:r>
      <w:proofErr w:type="spellEnd"/>
      <w:r w:rsidR="00DB075D" w:rsidRPr="00DB075D">
        <w:rPr>
          <w:rFonts w:eastAsia="Arial" w:cstheme="minorHAnsi"/>
          <w:i/>
          <w:iCs/>
          <w:lang w:eastAsia="ar-SA" w:bidi="pl-PL"/>
        </w:rPr>
        <w:t xml:space="preserve"> nośna budynku zostanie posadowiona za pośrednictwem układu </w:t>
      </w:r>
      <w:r w:rsidR="00DB075D" w:rsidRPr="00DB075D">
        <w:rPr>
          <w:rFonts w:eastAsia="Arial" w:cstheme="minorHAnsi"/>
          <w:b/>
          <w:bCs/>
          <w:i/>
          <w:iCs/>
          <w:u w:val="single"/>
          <w:lang w:eastAsia="ar-SA" w:bidi="pl-PL"/>
        </w:rPr>
        <w:t>żelbetowych stóp i ław fundamentowych</w:t>
      </w:r>
    </w:p>
    <w:p w14:paraId="18C104E4" w14:textId="6451A04C" w:rsidR="00DB075D" w:rsidRDefault="00DB075D" w:rsidP="00DB075D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W związku z tym, prosimy o </w:t>
      </w:r>
      <w:r w:rsidR="000370FA">
        <w:rPr>
          <w:rFonts w:eastAsia="Arial" w:cstheme="minorHAnsi"/>
          <w:lang w:eastAsia="ar-SA" w:bidi="pl-PL"/>
        </w:rPr>
        <w:t xml:space="preserve">wskazanie </w:t>
      </w:r>
      <w:r w:rsidR="00B8680E">
        <w:rPr>
          <w:rFonts w:eastAsia="Arial" w:cstheme="minorHAnsi"/>
          <w:lang w:eastAsia="ar-SA" w:bidi="pl-PL"/>
        </w:rPr>
        <w:t>jakie należy wykonać fundamenty?</w:t>
      </w:r>
    </w:p>
    <w:p w14:paraId="5888CE8F" w14:textId="3D6144D8" w:rsidR="004A030F" w:rsidRPr="004A030F" w:rsidRDefault="004A030F" w:rsidP="004A030F">
      <w:pPr>
        <w:widowControl w:val="0"/>
        <w:suppressAutoHyphens/>
        <w:autoSpaceDE w:val="0"/>
        <w:autoSpaceDN w:val="0"/>
        <w:spacing w:before="116" w:after="0" w:line="360" w:lineRule="auto"/>
        <w:ind w:left="567" w:right="130"/>
        <w:jc w:val="both"/>
        <w:rPr>
          <w:rFonts w:eastAsia="Arial" w:cstheme="minorHAnsi"/>
          <w:lang w:eastAsia="ar-SA" w:bidi="pl-PL"/>
        </w:rPr>
      </w:pPr>
      <w:r w:rsidRPr="004A58DB">
        <w:rPr>
          <w:rFonts w:eastAsia="Arial" w:cstheme="minorHAnsi"/>
          <w:i/>
          <w:color w:val="FF0000"/>
          <w:lang w:eastAsia="ar-SA" w:bidi="pl-PL"/>
        </w:rPr>
        <w:t xml:space="preserve">Zadanie obejmuje zakres „zaprojektuj/wybuduj” dlatego wykonawca </w:t>
      </w:r>
      <w:r>
        <w:rPr>
          <w:rFonts w:eastAsia="Arial" w:cstheme="minorHAnsi"/>
          <w:i/>
          <w:color w:val="FF0000"/>
          <w:lang w:eastAsia="ar-SA" w:bidi="pl-PL"/>
        </w:rPr>
        <w:t xml:space="preserve">podczas prac projektowych ostatecznie zaprojektuje sposób wykonania  fundamentów. </w:t>
      </w:r>
    </w:p>
    <w:p w14:paraId="76ABEE5B" w14:textId="397C65DB" w:rsidR="00B8680E" w:rsidRDefault="00486C78" w:rsidP="00B8680E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Prosimy o informację na jaką wysokość ma się podnosić </w:t>
      </w:r>
      <w:r w:rsidR="00A86BE6">
        <w:rPr>
          <w:rFonts w:eastAsia="Arial" w:cstheme="minorHAnsi"/>
          <w:lang w:eastAsia="ar-SA" w:bidi="pl-PL"/>
        </w:rPr>
        <w:t>scena mobilna chowana  w podłodze?</w:t>
      </w:r>
    </w:p>
    <w:p w14:paraId="53957039" w14:textId="5288D061" w:rsidR="005D2D8F" w:rsidRPr="00807C38" w:rsidRDefault="005D2D8F" w:rsidP="005D2D8F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 w:rsidRPr="00807C38">
        <w:rPr>
          <w:rFonts w:eastAsia="Arial" w:cstheme="minorHAnsi"/>
          <w:color w:val="FF0000"/>
          <w:lang w:eastAsia="ar-SA" w:bidi="pl-PL"/>
        </w:rPr>
        <w:t xml:space="preserve"> </w:t>
      </w:r>
      <w:r w:rsidR="00807C38" w:rsidRPr="00807C38">
        <w:rPr>
          <w:rFonts w:eastAsia="Arial" w:cstheme="minorHAnsi"/>
          <w:i/>
          <w:iCs/>
          <w:color w:val="FF0000"/>
          <w:lang w:eastAsia="ar-SA" w:bidi="pl-PL"/>
        </w:rPr>
        <w:t>Wysokość podestu regulowana skokowo od 20 cm do 100 cm.</w:t>
      </w:r>
    </w:p>
    <w:p w14:paraId="3B3F919B" w14:textId="77777777" w:rsidR="003A388F" w:rsidRDefault="003A388F" w:rsidP="003A388F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W PFU pojawiają się sprzeczne informacje m.in.:</w:t>
      </w:r>
    </w:p>
    <w:p w14:paraId="2002FD8C" w14:textId="77777777" w:rsidR="001F4AD9" w:rsidRPr="001F4AD9" w:rsidRDefault="00577362" w:rsidP="001F4AD9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b/>
          <w:bCs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- </w:t>
      </w:r>
      <w:r w:rsidR="00DA5153">
        <w:rPr>
          <w:rFonts w:eastAsia="Arial" w:cstheme="minorHAnsi"/>
          <w:lang w:eastAsia="ar-SA" w:bidi="pl-PL"/>
        </w:rPr>
        <w:t xml:space="preserve">pkt. </w:t>
      </w:r>
      <w:r w:rsidR="00DA5153" w:rsidRPr="00DA5153">
        <w:rPr>
          <w:rFonts w:eastAsia="Arial" w:cstheme="minorHAnsi"/>
          <w:lang w:eastAsia="ar-SA" w:bidi="pl-PL"/>
        </w:rPr>
        <w:t>2.6.6. Dach</w:t>
      </w:r>
      <w:r w:rsidR="00F359B0">
        <w:rPr>
          <w:rFonts w:eastAsia="Arial" w:cstheme="minorHAnsi"/>
          <w:lang w:eastAsia="ar-SA" w:bidi="pl-PL"/>
        </w:rPr>
        <w:t xml:space="preserve"> - </w:t>
      </w:r>
      <w:r w:rsidR="00F359B0" w:rsidRPr="00F359B0">
        <w:rPr>
          <w:rFonts w:eastAsia="Arial" w:cstheme="minorHAnsi"/>
          <w:lang w:eastAsia="ar-SA" w:bidi="pl-PL"/>
        </w:rPr>
        <w:t xml:space="preserve">Dach budynku należy wykonać jako </w:t>
      </w:r>
      <w:r w:rsidR="00F359B0" w:rsidRPr="00F359B0">
        <w:rPr>
          <w:rFonts w:eastAsia="Arial" w:cstheme="minorHAnsi"/>
          <w:b/>
          <w:bCs/>
          <w:lang w:eastAsia="ar-SA" w:bidi="pl-PL"/>
        </w:rPr>
        <w:t>płaski</w:t>
      </w:r>
      <w:r w:rsidR="00F359B0">
        <w:rPr>
          <w:rFonts w:eastAsia="Arial" w:cstheme="minorHAnsi"/>
          <w:b/>
          <w:bCs/>
          <w:lang w:eastAsia="ar-SA" w:bidi="pl-PL"/>
        </w:rPr>
        <w:t xml:space="preserve"> </w:t>
      </w:r>
      <w:r w:rsidR="00F359B0" w:rsidRPr="001F4AD9">
        <w:rPr>
          <w:rFonts w:eastAsia="Arial" w:cstheme="minorHAnsi"/>
          <w:lang w:eastAsia="ar-SA" w:bidi="pl-PL"/>
        </w:rPr>
        <w:t>[…]</w:t>
      </w:r>
      <w:r w:rsidR="00F359B0">
        <w:rPr>
          <w:rFonts w:eastAsia="Arial" w:cstheme="minorHAnsi"/>
          <w:b/>
          <w:bCs/>
          <w:lang w:eastAsia="ar-SA" w:bidi="pl-PL"/>
        </w:rPr>
        <w:t xml:space="preserve"> oraz </w:t>
      </w:r>
      <w:r w:rsidR="001F4AD9" w:rsidRPr="001F4AD9">
        <w:rPr>
          <w:rFonts w:eastAsia="Arial" w:cstheme="minorHAnsi"/>
          <w:b/>
          <w:bCs/>
          <w:lang w:eastAsia="ar-SA" w:bidi="pl-PL"/>
        </w:rPr>
        <w:t xml:space="preserve">Dach dwuspadowy </w:t>
      </w:r>
    </w:p>
    <w:p w14:paraId="5F9AC4C1" w14:textId="2000A0A6" w:rsidR="00577362" w:rsidRDefault="001F4AD9" w:rsidP="001F4AD9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 w:rsidRPr="001F4AD9">
        <w:rPr>
          <w:rFonts w:eastAsia="Arial" w:cstheme="minorHAnsi"/>
          <w:lang w:eastAsia="ar-SA" w:bidi="pl-PL"/>
        </w:rPr>
        <w:lastRenderedPageBreak/>
        <w:t>o kącie około 15 stopni […].</w:t>
      </w:r>
    </w:p>
    <w:p w14:paraId="15240A69" w14:textId="45DE491A" w:rsidR="001F4AD9" w:rsidRDefault="001F4AD9" w:rsidP="001F4AD9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W związku z tym, prosimy o wskazanie jaki należy wykonać dach?</w:t>
      </w:r>
    </w:p>
    <w:p w14:paraId="3A1174A8" w14:textId="2746A69C" w:rsidR="005A53C4" w:rsidRDefault="005A53C4" w:rsidP="001F4AD9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Jeśli dach dwuspadowy, prosimy o </w:t>
      </w:r>
      <w:r w:rsidR="00D03A93">
        <w:rPr>
          <w:rFonts w:eastAsia="Arial" w:cstheme="minorHAnsi"/>
          <w:lang w:eastAsia="ar-SA" w:bidi="pl-PL"/>
        </w:rPr>
        <w:t>opis przewidzianego rozwiązania montażu elementów przewidzianych na dach</w:t>
      </w:r>
      <w:r w:rsidR="00060410">
        <w:rPr>
          <w:rFonts w:eastAsia="Arial" w:cstheme="minorHAnsi"/>
          <w:lang w:eastAsia="ar-SA" w:bidi="pl-PL"/>
        </w:rPr>
        <w:t>u</w:t>
      </w:r>
      <w:r w:rsidR="00D03A93">
        <w:rPr>
          <w:rFonts w:eastAsia="Arial" w:cstheme="minorHAnsi"/>
          <w:lang w:eastAsia="ar-SA" w:bidi="pl-PL"/>
        </w:rPr>
        <w:t xml:space="preserve"> takich jak: </w:t>
      </w:r>
      <w:r w:rsidR="00697E4C" w:rsidRPr="00697E4C">
        <w:rPr>
          <w:rFonts w:eastAsia="Arial" w:cstheme="minorHAnsi"/>
          <w:lang w:eastAsia="ar-SA" w:bidi="pl-PL"/>
        </w:rPr>
        <w:t>central</w:t>
      </w:r>
      <w:r w:rsidR="00697E4C">
        <w:rPr>
          <w:rFonts w:eastAsia="Arial" w:cstheme="minorHAnsi"/>
          <w:lang w:eastAsia="ar-SA" w:bidi="pl-PL"/>
        </w:rPr>
        <w:t>a</w:t>
      </w:r>
      <w:r w:rsidR="00697E4C" w:rsidRPr="00697E4C">
        <w:rPr>
          <w:rFonts w:eastAsia="Arial" w:cstheme="minorHAnsi"/>
          <w:lang w:eastAsia="ar-SA" w:bidi="pl-PL"/>
        </w:rPr>
        <w:t xml:space="preserve"> wentylacyjn</w:t>
      </w:r>
      <w:r w:rsidR="00697E4C">
        <w:rPr>
          <w:rFonts w:eastAsia="Arial" w:cstheme="minorHAnsi"/>
          <w:lang w:eastAsia="ar-SA" w:bidi="pl-PL"/>
        </w:rPr>
        <w:t>a, jednostki VRF, pompa ciepła</w:t>
      </w:r>
      <w:r w:rsidR="00581D6D">
        <w:rPr>
          <w:rFonts w:eastAsia="Arial" w:cstheme="minorHAnsi"/>
          <w:lang w:eastAsia="ar-SA" w:bidi="pl-PL"/>
        </w:rPr>
        <w:t>.</w:t>
      </w:r>
    </w:p>
    <w:p w14:paraId="162E5DB9" w14:textId="26052D48" w:rsidR="005A3EB0" w:rsidRDefault="005A3EB0" w:rsidP="001F4AD9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Jeśli dach dwuspadowy </w:t>
      </w:r>
      <w:r w:rsidR="00B02132">
        <w:rPr>
          <w:rFonts w:eastAsia="Arial" w:cstheme="minorHAnsi"/>
          <w:lang w:eastAsia="ar-SA" w:bidi="pl-PL"/>
        </w:rPr>
        <w:t>prosimy o informację jaka ma być warstwa wykończeniowa dachu?</w:t>
      </w:r>
    </w:p>
    <w:p w14:paraId="2559F5A5" w14:textId="6DDB0A8C" w:rsidR="00DE6026" w:rsidRPr="00807C38" w:rsidRDefault="00DE6026" w:rsidP="001F4AD9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 w:rsidRPr="00807C38">
        <w:rPr>
          <w:rFonts w:eastAsia="Arial" w:cstheme="minorHAnsi"/>
          <w:i/>
          <w:iCs/>
          <w:color w:val="FF0000"/>
          <w:lang w:eastAsia="ar-SA" w:bidi="pl-PL"/>
        </w:rPr>
        <w:t xml:space="preserve">Informacje zawarte w PFU są prawidłowe. </w:t>
      </w:r>
      <w:r w:rsidR="00807C38" w:rsidRPr="00807C38">
        <w:rPr>
          <w:rFonts w:eastAsia="Arial" w:cstheme="minorHAnsi"/>
          <w:i/>
          <w:iCs/>
          <w:color w:val="FF0000"/>
          <w:lang w:eastAsia="ar-SA" w:bidi="pl-PL"/>
        </w:rPr>
        <w:t>Biorąc pod uwagę fakt, że n</w:t>
      </w:r>
      <w:r w:rsidR="005D2D8F" w:rsidRPr="00807C38">
        <w:rPr>
          <w:rFonts w:ascii="Arial" w:hAnsi="Arial" w:cs="Arial"/>
          <w:i/>
          <w:iCs/>
          <w:color w:val="FF0000"/>
          <w:sz w:val="20"/>
          <w:szCs w:val="20"/>
        </w:rPr>
        <w:t>a dachu mają być zamontowane urządzenia niezbędne do prawidłowego funkcjonowania budynku</w:t>
      </w:r>
      <w:r w:rsidR="00807C38" w:rsidRPr="00807C38">
        <w:rPr>
          <w:rFonts w:ascii="Arial" w:hAnsi="Arial" w:cs="Arial"/>
          <w:i/>
          <w:iCs/>
          <w:color w:val="FF0000"/>
          <w:sz w:val="20"/>
          <w:szCs w:val="20"/>
        </w:rPr>
        <w:t xml:space="preserve"> oraz rozpiętość sali widowiskowej, </w:t>
      </w:r>
      <w:r w:rsidR="005D2D8F" w:rsidRPr="00807C38">
        <w:rPr>
          <w:rFonts w:ascii="Arial" w:hAnsi="Arial" w:cs="Arial"/>
          <w:i/>
          <w:iCs/>
          <w:color w:val="FF0000"/>
          <w:sz w:val="20"/>
          <w:szCs w:val="20"/>
        </w:rPr>
        <w:t>przewiduje się dach o konstrukcji hybrydowej</w:t>
      </w:r>
      <w:r w:rsidR="00807C38" w:rsidRPr="00807C38">
        <w:rPr>
          <w:rFonts w:ascii="Arial" w:hAnsi="Arial" w:cs="Arial"/>
          <w:i/>
          <w:iCs/>
          <w:color w:val="FF0000"/>
          <w:sz w:val="20"/>
          <w:szCs w:val="20"/>
        </w:rPr>
        <w:t xml:space="preserve"> (mieszanej)</w:t>
      </w:r>
      <w:r w:rsidR="005D2D8F" w:rsidRPr="00807C38">
        <w:rPr>
          <w:rFonts w:ascii="Arial" w:hAnsi="Arial" w:cs="Arial"/>
          <w:i/>
          <w:iCs/>
          <w:color w:val="FF0000"/>
          <w:sz w:val="20"/>
          <w:szCs w:val="20"/>
        </w:rPr>
        <w:t xml:space="preserve">. </w:t>
      </w:r>
      <w:r w:rsidR="005D2D8F" w:rsidRPr="00807C38">
        <w:rPr>
          <w:rFonts w:eastAsia="Arial" w:cstheme="minorHAnsi"/>
          <w:i/>
          <w:color w:val="FF0000"/>
          <w:lang w:eastAsia="ar-SA" w:bidi="pl-PL"/>
        </w:rPr>
        <w:t>Zadanie obejmuje zakres „zaprojektuj/wybuduj”, dlatego wykonawca ostatecznie określi konstrukcję dachu</w:t>
      </w:r>
      <w:r w:rsidR="00807C38" w:rsidRPr="00807C38">
        <w:rPr>
          <w:rFonts w:eastAsia="Arial" w:cstheme="minorHAnsi"/>
          <w:i/>
          <w:color w:val="FF0000"/>
          <w:lang w:eastAsia="ar-SA" w:bidi="pl-PL"/>
        </w:rPr>
        <w:t xml:space="preserve">                                     </w:t>
      </w:r>
      <w:r w:rsidR="005D2D8F" w:rsidRPr="00807C38">
        <w:rPr>
          <w:rFonts w:eastAsia="Arial" w:cstheme="minorHAnsi"/>
          <w:i/>
          <w:color w:val="FF0000"/>
          <w:lang w:eastAsia="ar-SA" w:bidi="pl-PL"/>
        </w:rPr>
        <w:t xml:space="preserve"> i uzgodni</w:t>
      </w:r>
      <w:r w:rsidR="00807C38" w:rsidRPr="00807C38">
        <w:rPr>
          <w:rFonts w:eastAsia="Arial" w:cstheme="minorHAnsi"/>
          <w:i/>
          <w:color w:val="FF0000"/>
          <w:lang w:eastAsia="ar-SA" w:bidi="pl-PL"/>
        </w:rPr>
        <w:t xml:space="preserve"> </w:t>
      </w:r>
      <w:r w:rsidR="005D2D8F" w:rsidRPr="00807C38">
        <w:rPr>
          <w:rFonts w:eastAsia="Arial" w:cstheme="minorHAnsi"/>
          <w:i/>
          <w:color w:val="FF0000"/>
          <w:lang w:eastAsia="ar-SA" w:bidi="pl-PL"/>
        </w:rPr>
        <w:t>z Inwestorem.</w:t>
      </w:r>
    </w:p>
    <w:p w14:paraId="43A980C2" w14:textId="7C9AACD9" w:rsidR="00581D6D" w:rsidRDefault="002D1A9D" w:rsidP="00581D6D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Prosimy o informację jaką wysokość docelowo winien mieć nowoprojektowany budynek.</w:t>
      </w:r>
    </w:p>
    <w:p w14:paraId="7695C81B" w14:textId="6A12B990" w:rsidR="00BC7F7A" w:rsidRPr="00BC7F7A" w:rsidRDefault="00BC7F7A" w:rsidP="00BC7F7A">
      <w:pPr>
        <w:widowControl w:val="0"/>
        <w:suppressAutoHyphens/>
        <w:autoSpaceDE w:val="0"/>
        <w:autoSpaceDN w:val="0"/>
        <w:spacing w:before="116" w:after="0" w:line="360" w:lineRule="auto"/>
        <w:ind w:left="567" w:right="130"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>
        <w:rPr>
          <w:rFonts w:eastAsia="Arial" w:cstheme="minorHAnsi"/>
          <w:i/>
          <w:iCs/>
          <w:color w:val="FF0000"/>
          <w:lang w:eastAsia="ar-SA" w:bidi="pl-PL"/>
        </w:rPr>
        <w:t xml:space="preserve">W PFU podano minimalne wysokości pomieszczeń, zaś w </w:t>
      </w:r>
      <w:proofErr w:type="spellStart"/>
      <w:r>
        <w:rPr>
          <w:rFonts w:eastAsia="Arial" w:cstheme="minorHAnsi"/>
          <w:i/>
          <w:iCs/>
          <w:color w:val="FF0000"/>
          <w:lang w:eastAsia="ar-SA" w:bidi="pl-PL"/>
        </w:rPr>
        <w:t>mpzp</w:t>
      </w:r>
      <w:proofErr w:type="spellEnd"/>
      <w:r>
        <w:rPr>
          <w:rFonts w:eastAsia="Arial" w:cstheme="minorHAnsi"/>
          <w:i/>
          <w:iCs/>
          <w:color w:val="FF0000"/>
          <w:lang w:eastAsia="ar-SA" w:bidi="pl-PL"/>
        </w:rPr>
        <w:t xml:space="preserve"> maksymalną wysokość budynku</w:t>
      </w:r>
      <w:r w:rsidR="00DF78D8">
        <w:rPr>
          <w:rFonts w:eastAsia="Arial" w:cstheme="minorHAnsi"/>
          <w:i/>
          <w:iCs/>
          <w:color w:val="FF0000"/>
          <w:lang w:eastAsia="ar-SA" w:bidi="pl-PL"/>
        </w:rPr>
        <w:t xml:space="preserve">. </w:t>
      </w:r>
      <w:r w:rsidR="00DF78D8" w:rsidRPr="00BC7F7A">
        <w:rPr>
          <w:rFonts w:eastAsia="Arial" w:cstheme="minorHAnsi"/>
          <w:i/>
          <w:color w:val="FF0000"/>
          <w:lang w:eastAsia="ar-SA" w:bidi="pl-PL"/>
        </w:rPr>
        <w:t>Zadanie obejmuje zakres „zaprojektuj/wybuduj” dlatego wykonawca określi</w:t>
      </w:r>
      <w:r w:rsidR="00DF78D8">
        <w:rPr>
          <w:rFonts w:eastAsia="Arial" w:cstheme="minorHAnsi"/>
          <w:i/>
          <w:color w:val="FF0000"/>
          <w:lang w:eastAsia="ar-SA" w:bidi="pl-PL"/>
        </w:rPr>
        <w:t xml:space="preserve"> wysokość</w:t>
      </w:r>
      <w:r w:rsidR="00DF78D8" w:rsidRPr="00BC7F7A">
        <w:rPr>
          <w:rFonts w:eastAsia="Arial" w:cstheme="minorHAnsi"/>
          <w:i/>
          <w:color w:val="FF0000"/>
          <w:lang w:eastAsia="ar-SA" w:bidi="pl-PL"/>
        </w:rPr>
        <w:t xml:space="preserve"> </w:t>
      </w:r>
      <w:r w:rsidR="00DF78D8">
        <w:rPr>
          <w:rFonts w:eastAsia="Arial" w:cstheme="minorHAnsi"/>
          <w:i/>
          <w:color w:val="FF0000"/>
          <w:lang w:eastAsia="ar-SA" w:bidi="pl-PL"/>
        </w:rPr>
        <w:t xml:space="preserve">budynku </w:t>
      </w:r>
      <w:r w:rsidR="00DF78D8" w:rsidRPr="00BC7F7A">
        <w:rPr>
          <w:rFonts w:eastAsia="Arial" w:cstheme="minorHAnsi"/>
          <w:i/>
          <w:color w:val="FF0000"/>
          <w:lang w:eastAsia="ar-SA" w:bidi="pl-PL"/>
        </w:rPr>
        <w:t xml:space="preserve">przy założeniu, iż Inwestor oczekuje </w:t>
      </w:r>
      <w:r w:rsidR="00DF78D8" w:rsidRPr="00BC7F7A">
        <w:rPr>
          <w:rFonts w:ascii="Arial" w:hAnsi="Arial" w:cs="Arial"/>
          <w:i/>
          <w:iCs/>
          <w:color w:val="FF0000"/>
          <w:sz w:val="20"/>
          <w:szCs w:val="20"/>
        </w:rPr>
        <w:t>rozwiązań architektonicznych na wysokim poziomie</w:t>
      </w:r>
      <w:r w:rsidR="00DF78D8">
        <w:rPr>
          <w:rFonts w:eastAsia="Arial" w:cstheme="minorHAnsi"/>
          <w:i/>
          <w:iCs/>
          <w:color w:val="FF0000"/>
          <w:lang w:eastAsia="ar-SA" w:bidi="pl-PL"/>
        </w:rPr>
        <w:t xml:space="preserve">. </w:t>
      </w:r>
      <w:r>
        <w:rPr>
          <w:rFonts w:eastAsia="Arial" w:cstheme="minorHAnsi"/>
          <w:i/>
          <w:iCs/>
          <w:color w:val="FF0000"/>
          <w:lang w:eastAsia="ar-SA" w:bidi="pl-PL"/>
        </w:rPr>
        <w:t xml:space="preserve"> </w:t>
      </w:r>
    </w:p>
    <w:p w14:paraId="4DF5CB16" w14:textId="32F0A776" w:rsidR="00F62682" w:rsidRDefault="007E25D9" w:rsidP="00581D6D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Zgodnie z PFU </w:t>
      </w:r>
      <w:r w:rsidR="00D35705" w:rsidRPr="00286D79">
        <w:rPr>
          <w:rFonts w:eastAsia="Arial" w:cstheme="minorHAnsi"/>
          <w:i/>
          <w:iCs/>
          <w:lang w:eastAsia="ar-SA" w:bidi="pl-PL"/>
        </w:rPr>
        <w:t>nad częścią komunikacyjną budynku przewiduje się wykonanie dachu w konstrukcji żelbetowej</w:t>
      </w:r>
      <w:r w:rsidR="00CF09F4">
        <w:rPr>
          <w:rFonts w:eastAsia="Arial" w:cstheme="minorHAnsi"/>
          <w:lang w:eastAsia="ar-SA" w:bidi="pl-PL"/>
        </w:rPr>
        <w:t xml:space="preserve">. Prosimy o informację </w:t>
      </w:r>
      <w:r w:rsidR="008F560D">
        <w:rPr>
          <w:rFonts w:eastAsia="Arial" w:cstheme="minorHAnsi"/>
          <w:lang w:eastAsia="ar-SA" w:bidi="pl-PL"/>
        </w:rPr>
        <w:t xml:space="preserve">w jakiej konstrukcji należy wykonać pozostałą część dachu? </w:t>
      </w:r>
      <w:r w:rsidR="000E7255">
        <w:rPr>
          <w:rFonts w:eastAsia="Arial" w:cstheme="minorHAnsi"/>
          <w:lang w:eastAsia="ar-SA" w:bidi="pl-PL"/>
        </w:rPr>
        <w:t xml:space="preserve">Także żelbetowej? Drewnianej, tak jak opisuje </w:t>
      </w:r>
      <w:r w:rsidR="00BD600C">
        <w:rPr>
          <w:rFonts w:eastAsia="Arial" w:cstheme="minorHAnsi"/>
          <w:lang w:eastAsia="ar-SA" w:bidi="pl-PL"/>
        </w:rPr>
        <w:t>to</w:t>
      </w:r>
      <w:r w:rsidR="00F62682">
        <w:rPr>
          <w:rFonts w:eastAsia="Arial" w:cstheme="minorHAnsi"/>
          <w:lang w:eastAsia="ar-SA" w:bidi="pl-PL"/>
        </w:rPr>
        <w:t xml:space="preserve"> </w:t>
      </w:r>
      <w:r w:rsidR="000E7255">
        <w:rPr>
          <w:rFonts w:eastAsia="Arial" w:cstheme="minorHAnsi"/>
          <w:lang w:eastAsia="ar-SA" w:bidi="pl-PL"/>
        </w:rPr>
        <w:t>PFU</w:t>
      </w:r>
      <w:r w:rsidR="00F62682">
        <w:rPr>
          <w:rFonts w:eastAsia="Arial" w:cstheme="minorHAnsi"/>
          <w:lang w:eastAsia="ar-SA" w:bidi="pl-PL"/>
        </w:rPr>
        <w:t xml:space="preserve">? </w:t>
      </w:r>
    </w:p>
    <w:p w14:paraId="3748FA36" w14:textId="77777777" w:rsidR="00F62682" w:rsidRDefault="00F62682" w:rsidP="00F62682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Proszę o doprecyzowanie.</w:t>
      </w:r>
    </w:p>
    <w:p w14:paraId="131FC879" w14:textId="53700B5E" w:rsidR="00DF78D8" w:rsidRPr="00DF78D8" w:rsidRDefault="00DF78D8" w:rsidP="00DF78D8">
      <w:pPr>
        <w:widowControl w:val="0"/>
        <w:suppressAutoHyphens/>
        <w:autoSpaceDE w:val="0"/>
        <w:autoSpaceDN w:val="0"/>
        <w:spacing w:before="116" w:after="0" w:line="360" w:lineRule="auto"/>
        <w:ind w:left="567" w:right="130"/>
        <w:jc w:val="both"/>
        <w:rPr>
          <w:rFonts w:eastAsia="Arial" w:cstheme="minorHAnsi"/>
          <w:lang w:eastAsia="ar-SA" w:bidi="pl-PL"/>
        </w:rPr>
      </w:pPr>
      <w:r w:rsidRPr="00DF78D8">
        <w:rPr>
          <w:rFonts w:eastAsia="Arial" w:cstheme="minorHAnsi"/>
          <w:i/>
          <w:iCs/>
          <w:color w:val="FF0000"/>
          <w:lang w:eastAsia="ar-SA" w:bidi="pl-PL"/>
        </w:rPr>
        <w:t>Biorąc pod uwagę fakt, że n</w:t>
      </w:r>
      <w:r w:rsidRPr="00DF78D8">
        <w:rPr>
          <w:rFonts w:ascii="Arial" w:hAnsi="Arial" w:cs="Arial"/>
          <w:i/>
          <w:iCs/>
          <w:color w:val="FF0000"/>
          <w:sz w:val="20"/>
          <w:szCs w:val="20"/>
        </w:rPr>
        <w:t xml:space="preserve">a dachu mają być zamontowane urządzenia niezbędne do prawidłowego funkcjonowania budynku oraz rozpiętość sali widowiskowej, przewiduje się dach o konstrukcji hybrydowej (mieszanej). </w:t>
      </w:r>
      <w:r w:rsidRPr="00DF78D8">
        <w:rPr>
          <w:rFonts w:eastAsia="Arial" w:cstheme="minorHAnsi"/>
          <w:i/>
          <w:color w:val="FF0000"/>
          <w:lang w:eastAsia="ar-SA" w:bidi="pl-PL"/>
        </w:rPr>
        <w:t>Zadanie obejmuje zakres „zaprojektuj/wybuduj”, dlatego wykonawca ostatecznie określi konstrukcję dachu</w:t>
      </w:r>
      <w:r>
        <w:rPr>
          <w:rFonts w:eastAsia="Arial" w:cstheme="minorHAnsi"/>
          <w:i/>
          <w:color w:val="FF0000"/>
          <w:lang w:eastAsia="ar-SA" w:bidi="pl-PL"/>
        </w:rPr>
        <w:t xml:space="preserve"> </w:t>
      </w:r>
      <w:r w:rsidRPr="00DF78D8">
        <w:rPr>
          <w:rFonts w:eastAsia="Arial" w:cstheme="minorHAnsi"/>
          <w:i/>
          <w:color w:val="FF0000"/>
          <w:lang w:eastAsia="ar-SA" w:bidi="pl-PL"/>
        </w:rPr>
        <w:t>i uzgodni z Inwestorem.</w:t>
      </w:r>
    </w:p>
    <w:p w14:paraId="1618EF93" w14:textId="78208874" w:rsidR="002D1A9D" w:rsidRDefault="008F3BB5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Prosimy o wskazanie technologii wykonania klapy dymowej </w:t>
      </w:r>
      <w:r w:rsidR="00CF6A1E">
        <w:rPr>
          <w:rFonts w:eastAsia="Arial" w:cstheme="minorHAnsi"/>
          <w:lang w:eastAsia="ar-SA" w:bidi="pl-PL"/>
        </w:rPr>
        <w:t>nad klatką schodową w przypadku dachu dwuspadowego?</w:t>
      </w:r>
    </w:p>
    <w:p w14:paraId="3C3E3939" w14:textId="6849A752" w:rsidR="004A58DB" w:rsidRPr="004A58DB" w:rsidRDefault="004A58DB" w:rsidP="004A58DB">
      <w:pPr>
        <w:widowControl w:val="0"/>
        <w:suppressAutoHyphens/>
        <w:autoSpaceDE w:val="0"/>
        <w:autoSpaceDN w:val="0"/>
        <w:spacing w:before="116" w:after="0" w:line="360" w:lineRule="auto"/>
        <w:ind w:left="426" w:right="130"/>
        <w:jc w:val="both"/>
        <w:rPr>
          <w:rFonts w:eastAsia="Arial" w:cstheme="minorHAnsi"/>
          <w:lang w:eastAsia="ar-SA" w:bidi="pl-PL"/>
        </w:rPr>
      </w:pPr>
      <w:r w:rsidRPr="000630E7">
        <w:rPr>
          <w:rFonts w:eastAsia="Arial" w:cstheme="minorHAnsi"/>
          <w:i/>
          <w:color w:val="FF0000"/>
          <w:lang w:eastAsia="ar-SA" w:bidi="pl-PL"/>
        </w:rPr>
        <w:t>Zadanie obejmuje zakres „zaprojektuj/wybuduj”</w:t>
      </w:r>
      <w:r>
        <w:rPr>
          <w:rFonts w:eastAsia="Arial" w:cstheme="minorHAnsi"/>
          <w:i/>
          <w:color w:val="FF0000"/>
          <w:lang w:eastAsia="ar-SA" w:bidi="pl-PL"/>
        </w:rPr>
        <w:t>,</w:t>
      </w:r>
      <w:r w:rsidRPr="000630E7">
        <w:rPr>
          <w:rFonts w:eastAsia="Arial" w:cstheme="minorHAnsi"/>
          <w:i/>
          <w:color w:val="FF0000"/>
          <w:lang w:eastAsia="ar-SA" w:bidi="pl-PL"/>
        </w:rPr>
        <w:t xml:space="preserve"> dlatego wykonawca </w:t>
      </w:r>
      <w:r>
        <w:rPr>
          <w:rFonts w:eastAsia="Arial" w:cstheme="minorHAnsi"/>
          <w:i/>
          <w:color w:val="FF0000"/>
          <w:lang w:eastAsia="ar-SA" w:bidi="pl-PL"/>
        </w:rPr>
        <w:t>ostatecznie</w:t>
      </w:r>
      <w:r w:rsidRPr="000630E7">
        <w:rPr>
          <w:rFonts w:eastAsia="Arial" w:cstheme="minorHAnsi"/>
          <w:i/>
          <w:color w:val="FF0000"/>
          <w:lang w:eastAsia="ar-SA" w:bidi="pl-PL"/>
        </w:rPr>
        <w:t xml:space="preserve"> określ</w:t>
      </w:r>
      <w:r>
        <w:rPr>
          <w:rFonts w:eastAsia="Arial" w:cstheme="minorHAnsi"/>
          <w:i/>
          <w:color w:val="FF0000"/>
          <w:lang w:eastAsia="ar-SA" w:bidi="pl-PL"/>
        </w:rPr>
        <w:t>i technologię wykonania klapy dymowej nad klatką schodową</w:t>
      </w:r>
      <w:r w:rsidR="00DF78D8">
        <w:rPr>
          <w:rFonts w:eastAsia="Arial" w:cstheme="minorHAnsi"/>
          <w:i/>
          <w:color w:val="FF0000"/>
          <w:lang w:eastAsia="ar-SA" w:bidi="pl-PL"/>
        </w:rPr>
        <w:t>. Inwestor w żadnej części PFU nie przewidywał wykonania dachu dwuspadowego nad klatką schodową.</w:t>
      </w:r>
      <w:r>
        <w:rPr>
          <w:rFonts w:eastAsia="Arial" w:cstheme="minorHAnsi"/>
          <w:i/>
          <w:color w:val="FF0000"/>
          <w:lang w:eastAsia="ar-SA" w:bidi="pl-PL"/>
        </w:rPr>
        <w:t xml:space="preserve">  </w:t>
      </w:r>
    </w:p>
    <w:p w14:paraId="380BEBD0" w14:textId="51A48DF9" w:rsidR="00CF6A1E" w:rsidRDefault="003711E2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Czy membranę </w:t>
      </w:r>
      <w:r w:rsidR="00EF57CE">
        <w:rPr>
          <w:rFonts w:eastAsia="Arial" w:cstheme="minorHAnsi"/>
          <w:lang w:eastAsia="ar-SA" w:bidi="pl-PL"/>
        </w:rPr>
        <w:t>paroizolacyjną należy zastosować na całej powierzchni ściany zewnętrznej?</w:t>
      </w:r>
    </w:p>
    <w:p w14:paraId="0404128F" w14:textId="303962DE" w:rsidR="001E439C" w:rsidRDefault="001E439C" w:rsidP="001E439C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 </w:t>
      </w:r>
      <w:r w:rsidRPr="000630E7">
        <w:rPr>
          <w:rFonts w:eastAsia="Arial" w:cstheme="minorHAnsi"/>
          <w:i/>
          <w:color w:val="FF0000"/>
          <w:lang w:eastAsia="ar-SA" w:bidi="pl-PL"/>
        </w:rPr>
        <w:t>Zadanie obejmuje zakres „zaprojektuj/wybuduj” dlatego wykonawca określ</w:t>
      </w:r>
      <w:r>
        <w:rPr>
          <w:rFonts w:eastAsia="Arial" w:cstheme="minorHAnsi"/>
          <w:i/>
          <w:color w:val="FF0000"/>
          <w:lang w:eastAsia="ar-SA" w:bidi="pl-PL"/>
        </w:rPr>
        <w:t xml:space="preserve">i przy założeniu,                     iż Inwestor oczekuje </w:t>
      </w:r>
      <w:r w:rsidRPr="001E439C">
        <w:rPr>
          <w:rFonts w:ascii="Arial" w:hAnsi="Arial" w:cs="Arial"/>
          <w:i/>
          <w:iCs/>
          <w:color w:val="FF0000"/>
          <w:sz w:val="20"/>
          <w:szCs w:val="20"/>
        </w:rPr>
        <w:t>rozwiązań architektonicznych na wysokim poziomie</w:t>
      </w:r>
    </w:p>
    <w:p w14:paraId="3A7F8DC3" w14:textId="1319D6EA" w:rsidR="00EF57CE" w:rsidRDefault="00F13FD0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Czy Zamawiający dopuszcza zmianę stolarki okiennej aluminiowej na stolarkę PCV?</w:t>
      </w:r>
    </w:p>
    <w:p w14:paraId="3516A97B" w14:textId="4D954FDB" w:rsidR="001E439C" w:rsidRPr="001E439C" w:rsidRDefault="001E439C" w:rsidP="001E439C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>
        <w:rPr>
          <w:rFonts w:eastAsia="Arial" w:cstheme="minorHAnsi"/>
          <w:i/>
          <w:iCs/>
          <w:color w:val="FF0000"/>
          <w:lang w:eastAsia="ar-SA" w:bidi="pl-PL"/>
        </w:rPr>
        <w:t>Zamawiający nie dopuszcza zmiany stolarki okiennej aluminiowej na stolarkę PCV</w:t>
      </w:r>
    </w:p>
    <w:p w14:paraId="4D8B2FB8" w14:textId="4BEA9CB2" w:rsidR="00F13FD0" w:rsidRDefault="00B556E8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 w:rsidRPr="00F04510">
        <w:rPr>
          <w:rFonts w:eastAsia="Arial" w:cstheme="minorHAnsi"/>
          <w:lang w:eastAsia="ar-SA" w:bidi="pl-PL"/>
        </w:rPr>
        <w:lastRenderedPageBreak/>
        <w:t>Czy Zamawiający posiada warunki techniczne przyłączeniowe gestorów sieci:</w:t>
      </w:r>
      <w:r w:rsidR="0036177E" w:rsidRPr="00F04510">
        <w:rPr>
          <w:rFonts w:eastAsia="Arial" w:cstheme="minorHAnsi"/>
          <w:lang w:eastAsia="ar-SA" w:bidi="pl-PL"/>
        </w:rPr>
        <w:t xml:space="preserve"> kanalizacyjnej, elektrycznej? Jeśli tak prosimy o udostępnienie.</w:t>
      </w:r>
      <w:r w:rsidRPr="00F04510">
        <w:rPr>
          <w:rFonts w:eastAsia="Arial" w:cstheme="minorHAnsi"/>
          <w:lang w:eastAsia="ar-SA" w:bidi="pl-PL"/>
        </w:rPr>
        <w:t xml:space="preserve"> </w:t>
      </w:r>
    </w:p>
    <w:p w14:paraId="60ED9B2A" w14:textId="32EB366D" w:rsidR="001E439C" w:rsidRPr="001E439C" w:rsidRDefault="001E439C" w:rsidP="001E439C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 w:rsidRPr="001E439C">
        <w:rPr>
          <w:rFonts w:eastAsia="Arial" w:cstheme="minorHAnsi"/>
          <w:i/>
          <w:iCs/>
          <w:color w:val="FF0000"/>
          <w:lang w:eastAsia="ar-SA" w:bidi="pl-PL"/>
        </w:rPr>
        <w:t>Zamawiający posiada warunki techniczne przyłączeniowe gestorów sieci: kanalizacyjnej i wodociągowej, zostały udostępnione</w:t>
      </w:r>
    </w:p>
    <w:p w14:paraId="1574F13B" w14:textId="3A420945" w:rsidR="0036177E" w:rsidRDefault="00584641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Zgodnie z PFU należy wykonać murek/ekran osłonowy na </w:t>
      </w:r>
      <w:r w:rsidR="00992FA8">
        <w:rPr>
          <w:rFonts w:eastAsia="Arial" w:cstheme="minorHAnsi"/>
          <w:lang w:eastAsia="ar-SA" w:bidi="pl-PL"/>
        </w:rPr>
        <w:t>dachu</w:t>
      </w:r>
      <w:r w:rsidR="00770FAA">
        <w:rPr>
          <w:rFonts w:eastAsia="Arial" w:cstheme="minorHAnsi"/>
          <w:lang w:eastAsia="ar-SA" w:bidi="pl-PL"/>
        </w:rPr>
        <w:t>.</w:t>
      </w:r>
      <w:r w:rsidR="00992FA8">
        <w:rPr>
          <w:rFonts w:eastAsia="Arial" w:cstheme="minorHAnsi"/>
          <w:lang w:eastAsia="ar-SA" w:bidi="pl-PL"/>
        </w:rPr>
        <w:t xml:space="preserve"> Jaką wysokość</w:t>
      </w:r>
      <w:r w:rsidR="00FB3066">
        <w:rPr>
          <w:rFonts w:eastAsia="Arial" w:cstheme="minorHAnsi"/>
          <w:lang w:eastAsia="ar-SA" w:bidi="pl-PL"/>
        </w:rPr>
        <w:t xml:space="preserve"> </w:t>
      </w:r>
      <w:r w:rsidR="00770FAA">
        <w:rPr>
          <w:rFonts w:eastAsia="Arial" w:cstheme="minorHAnsi"/>
          <w:lang w:eastAsia="ar-SA" w:bidi="pl-PL"/>
        </w:rPr>
        <w:t>i</w:t>
      </w:r>
      <w:r w:rsidR="00FB3066">
        <w:rPr>
          <w:rFonts w:eastAsia="Arial" w:cstheme="minorHAnsi"/>
          <w:lang w:eastAsia="ar-SA" w:bidi="pl-PL"/>
        </w:rPr>
        <w:t xml:space="preserve"> grubość</w:t>
      </w:r>
      <w:r w:rsidR="00992FA8">
        <w:rPr>
          <w:rFonts w:eastAsia="Arial" w:cstheme="minorHAnsi"/>
          <w:lang w:eastAsia="ar-SA" w:bidi="pl-PL"/>
        </w:rPr>
        <w:t xml:space="preserve"> murku należy wykonać</w:t>
      </w:r>
      <w:r w:rsidR="00770FAA">
        <w:rPr>
          <w:rFonts w:eastAsia="Arial" w:cstheme="minorHAnsi"/>
          <w:lang w:eastAsia="ar-SA" w:bidi="pl-PL"/>
        </w:rPr>
        <w:t xml:space="preserve"> oraz w jakiej technologii, murowany, panele</w:t>
      </w:r>
      <w:r w:rsidR="00D646C6">
        <w:rPr>
          <w:rFonts w:eastAsia="Arial" w:cstheme="minorHAnsi"/>
          <w:lang w:eastAsia="ar-SA" w:bidi="pl-PL"/>
        </w:rPr>
        <w:t>, żaluzje osłonowe?</w:t>
      </w:r>
    </w:p>
    <w:p w14:paraId="368C2EA2" w14:textId="201EAA27" w:rsidR="004A58DB" w:rsidRPr="004A58DB" w:rsidRDefault="004A58DB" w:rsidP="004A58DB">
      <w:pPr>
        <w:widowControl w:val="0"/>
        <w:suppressAutoHyphens/>
        <w:autoSpaceDE w:val="0"/>
        <w:autoSpaceDN w:val="0"/>
        <w:spacing w:before="116" w:after="0" w:line="360" w:lineRule="auto"/>
        <w:ind w:left="567" w:right="130"/>
        <w:jc w:val="both"/>
        <w:rPr>
          <w:rFonts w:eastAsia="Arial" w:cstheme="minorHAnsi"/>
          <w:lang w:eastAsia="ar-SA" w:bidi="pl-PL"/>
        </w:rPr>
      </w:pPr>
      <w:r w:rsidRPr="004A58DB">
        <w:rPr>
          <w:rFonts w:eastAsia="Arial" w:cstheme="minorHAnsi"/>
          <w:i/>
          <w:color w:val="FF0000"/>
          <w:lang w:eastAsia="ar-SA" w:bidi="pl-PL"/>
        </w:rPr>
        <w:t xml:space="preserve">Zadanie obejmuje zakres „zaprojektuj/wybuduj” dlatego wykonawca </w:t>
      </w:r>
      <w:r>
        <w:rPr>
          <w:rFonts w:eastAsia="Arial" w:cstheme="minorHAnsi"/>
          <w:i/>
          <w:color w:val="FF0000"/>
          <w:lang w:eastAsia="ar-SA" w:bidi="pl-PL"/>
        </w:rPr>
        <w:t xml:space="preserve">podczas prac projektowych </w:t>
      </w:r>
      <w:r w:rsidRPr="004A58DB">
        <w:rPr>
          <w:rFonts w:eastAsia="Arial" w:cstheme="minorHAnsi"/>
          <w:i/>
          <w:color w:val="FF0000"/>
          <w:lang w:eastAsia="ar-SA" w:bidi="pl-PL"/>
        </w:rPr>
        <w:t xml:space="preserve">określi </w:t>
      </w:r>
      <w:r>
        <w:rPr>
          <w:rFonts w:eastAsia="Arial" w:cstheme="minorHAnsi"/>
          <w:i/>
          <w:color w:val="FF0000"/>
          <w:lang w:eastAsia="ar-SA" w:bidi="pl-PL"/>
        </w:rPr>
        <w:t xml:space="preserve"> i uzgodni z Zamawiającym</w:t>
      </w:r>
      <w:r w:rsidR="00DF78D8">
        <w:rPr>
          <w:rFonts w:eastAsia="Arial" w:cstheme="minorHAnsi"/>
          <w:i/>
          <w:color w:val="FF0000"/>
          <w:lang w:eastAsia="ar-SA" w:bidi="pl-PL"/>
        </w:rPr>
        <w:t xml:space="preserve"> wykonanie murku/ekranu osłonowego</w:t>
      </w:r>
      <w:r w:rsidR="0037190E">
        <w:rPr>
          <w:rFonts w:eastAsia="Arial" w:cstheme="minorHAnsi"/>
          <w:i/>
          <w:color w:val="FF0000"/>
          <w:lang w:eastAsia="ar-SA" w:bidi="pl-PL"/>
        </w:rPr>
        <w:t xml:space="preserve">                           </w:t>
      </w:r>
      <w:r w:rsidR="00DF78D8">
        <w:rPr>
          <w:rFonts w:eastAsia="Arial" w:cstheme="minorHAnsi"/>
          <w:i/>
          <w:color w:val="FF0000"/>
          <w:lang w:eastAsia="ar-SA" w:bidi="pl-PL"/>
        </w:rPr>
        <w:t xml:space="preserve"> na dachu</w:t>
      </w:r>
      <w:r>
        <w:rPr>
          <w:rFonts w:eastAsia="Arial" w:cstheme="minorHAnsi"/>
          <w:i/>
          <w:color w:val="FF0000"/>
          <w:lang w:eastAsia="ar-SA" w:bidi="pl-PL"/>
        </w:rPr>
        <w:t xml:space="preserve">, </w:t>
      </w:r>
      <w:r w:rsidRPr="004A58DB">
        <w:rPr>
          <w:rFonts w:eastAsia="Arial" w:cstheme="minorHAnsi"/>
          <w:i/>
          <w:color w:val="FF0000"/>
          <w:lang w:eastAsia="ar-SA" w:bidi="pl-PL"/>
        </w:rPr>
        <w:t xml:space="preserve">przy założeniu,  iż Inwestor oczekuje </w:t>
      </w:r>
      <w:r w:rsidRPr="004A58DB">
        <w:rPr>
          <w:rFonts w:ascii="Arial" w:hAnsi="Arial" w:cs="Arial"/>
          <w:i/>
          <w:iCs/>
          <w:color w:val="FF0000"/>
          <w:sz w:val="20"/>
          <w:szCs w:val="20"/>
        </w:rPr>
        <w:t>rozwiązań na wysokim poziomie</w:t>
      </w:r>
    </w:p>
    <w:p w14:paraId="15CA7E88" w14:textId="7C5A3AAF" w:rsidR="00D646C6" w:rsidRDefault="0003206B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Prosimy o informację jakiej wielkości ma być logo na elewacji</w:t>
      </w:r>
      <w:r w:rsidR="00431818">
        <w:rPr>
          <w:rFonts w:eastAsia="Arial" w:cstheme="minorHAnsi"/>
          <w:lang w:eastAsia="ar-SA" w:bidi="pl-PL"/>
        </w:rPr>
        <w:t>?</w:t>
      </w:r>
    </w:p>
    <w:p w14:paraId="0BCDF8FB" w14:textId="6A96EEAC" w:rsidR="00E6475B" w:rsidRPr="00397D46" w:rsidRDefault="00E6475B" w:rsidP="00397D46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color w:val="FF0000"/>
          <w:lang w:eastAsia="ar-SA" w:bidi="pl-PL"/>
        </w:rPr>
      </w:pPr>
      <w:r w:rsidRPr="00397D46">
        <w:rPr>
          <w:rFonts w:eastAsia="Arial" w:cstheme="minorHAnsi"/>
          <w:i/>
          <w:color w:val="FF0000"/>
          <w:lang w:eastAsia="ar-SA" w:bidi="pl-PL"/>
        </w:rPr>
        <w:t xml:space="preserve">Zadanie obejmuje zakres „zaprojektuj/wybuduj” . </w:t>
      </w:r>
      <w:r w:rsidRPr="00397D46">
        <w:rPr>
          <w:rFonts w:ascii="Arial" w:hAnsi="Arial" w:cs="Arial"/>
          <w:i/>
          <w:color w:val="FF0000"/>
          <w:sz w:val="20"/>
          <w:szCs w:val="20"/>
        </w:rPr>
        <w:t xml:space="preserve">Zgodnie z zapisami PFU na elewacji należy przewidzieć logotyp biblioteki. Wzór oraz materiał należy ustalić z Zamawiającym na etapie projektowym. Wielkość </w:t>
      </w:r>
      <w:r w:rsidRPr="00397D46">
        <w:rPr>
          <w:rFonts w:eastAsia="Arial" w:cstheme="minorHAnsi"/>
          <w:i/>
          <w:color w:val="FF0000"/>
          <w:lang w:eastAsia="ar-SA" w:bidi="pl-PL"/>
        </w:rPr>
        <w:t>logo dostosowana do elewacji, akceptowalna przez Inwestora</w:t>
      </w:r>
    </w:p>
    <w:p w14:paraId="52CA59FF" w14:textId="71601041" w:rsidR="003B18EB" w:rsidRDefault="003B18EB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Czy w zakresie przedmiotu umowy jest dostawa barku mobilnego? Jeśli tak prosimy o specyfikację?</w:t>
      </w:r>
    </w:p>
    <w:p w14:paraId="08B3CCB0" w14:textId="4CA6C97D" w:rsidR="00133724" w:rsidRPr="0037190E" w:rsidRDefault="00133724" w:rsidP="0037190E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color w:val="FF0000"/>
          <w:lang w:eastAsia="ar-SA" w:bidi="pl-PL"/>
        </w:rPr>
      </w:pPr>
      <w:r w:rsidRPr="0037190E">
        <w:rPr>
          <w:rFonts w:eastAsia="Arial" w:cstheme="minorHAnsi"/>
          <w:color w:val="FF0000"/>
          <w:lang w:eastAsia="ar-SA" w:bidi="pl-PL"/>
        </w:rPr>
        <w:t xml:space="preserve"> </w:t>
      </w:r>
      <w:r w:rsidR="0037190E" w:rsidRPr="0037190E">
        <w:rPr>
          <w:rFonts w:eastAsia="Arial" w:cstheme="minorHAnsi"/>
          <w:i/>
          <w:iCs/>
          <w:color w:val="FF0000"/>
          <w:lang w:eastAsia="ar-SA" w:bidi="pl-PL"/>
        </w:rPr>
        <w:t xml:space="preserve">Zamawiający w PFU określił podstawowe wymagania odnośnie barku mobilnego. </w:t>
      </w:r>
      <w:r w:rsidR="0037190E">
        <w:rPr>
          <w:rFonts w:eastAsia="Arial" w:cstheme="minorHAnsi"/>
          <w:i/>
          <w:iCs/>
          <w:color w:val="FF0000"/>
          <w:lang w:eastAsia="ar-SA" w:bidi="pl-PL"/>
        </w:rPr>
        <w:t xml:space="preserve">                               </w:t>
      </w:r>
      <w:r w:rsidR="0037190E" w:rsidRPr="0037190E">
        <w:rPr>
          <w:rFonts w:eastAsia="Arial" w:cstheme="minorHAnsi"/>
          <w:i/>
          <w:iCs/>
          <w:color w:val="FF0000"/>
          <w:lang w:eastAsia="ar-SA" w:bidi="pl-PL"/>
        </w:rPr>
        <w:t xml:space="preserve"> </w:t>
      </w:r>
      <w:r w:rsidR="0037190E">
        <w:rPr>
          <w:rFonts w:eastAsia="Arial" w:cstheme="minorHAnsi"/>
          <w:i/>
          <w:iCs/>
          <w:color w:val="FF0000"/>
          <w:lang w:eastAsia="ar-SA" w:bidi="pl-PL"/>
        </w:rPr>
        <w:t>B</w:t>
      </w:r>
      <w:r w:rsidR="0037190E" w:rsidRPr="0037190E">
        <w:rPr>
          <w:rFonts w:eastAsia="Arial" w:cstheme="minorHAnsi"/>
          <w:i/>
          <w:iCs/>
          <w:color w:val="FF0000"/>
          <w:lang w:eastAsia="ar-SA" w:bidi="pl-PL"/>
        </w:rPr>
        <w:t>arek mobilny</w:t>
      </w:r>
      <w:r w:rsidR="0037190E">
        <w:rPr>
          <w:rFonts w:eastAsia="Arial" w:cstheme="minorHAnsi"/>
          <w:i/>
          <w:iCs/>
          <w:color w:val="FF0000"/>
          <w:lang w:eastAsia="ar-SA" w:bidi="pl-PL"/>
        </w:rPr>
        <w:t xml:space="preserve"> zgodnie z PFU dostarcza </w:t>
      </w:r>
      <w:r w:rsidR="0037190E" w:rsidRPr="0037190E">
        <w:rPr>
          <w:rFonts w:eastAsia="Arial" w:cstheme="minorHAnsi"/>
          <w:i/>
          <w:iCs/>
          <w:color w:val="FF0000"/>
          <w:lang w:eastAsia="ar-SA" w:bidi="pl-PL"/>
        </w:rPr>
        <w:t>Wykonawca. W fazie projekt</w:t>
      </w:r>
      <w:r w:rsidR="0037190E">
        <w:rPr>
          <w:rFonts w:eastAsia="Arial" w:cstheme="minorHAnsi"/>
          <w:i/>
          <w:iCs/>
          <w:color w:val="FF0000"/>
          <w:lang w:eastAsia="ar-SA" w:bidi="pl-PL"/>
        </w:rPr>
        <w:t>owania</w:t>
      </w:r>
      <w:r w:rsidR="0037190E" w:rsidRPr="0037190E">
        <w:rPr>
          <w:rFonts w:eastAsia="Arial" w:cstheme="minorHAnsi"/>
          <w:i/>
          <w:iCs/>
          <w:color w:val="FF0000"/>
          <w:lang w:eastAsia="ar-SA" w:bidi="pl-PL"/>
        </w:rPr>
        <w:t xml:space="preserve"> należy wzór barku uzgodnić z Zamawiaj</w:t>
      </w:r>
      <w:r w:rsidR="0037190E">
        <w:rPr>
          <w:rFonts w:eastAsia="Arial" w:cstheme="minorHAnsi"/>
          <w:i/>
          <w:iCs/>
          <w:color w:val="FF0000"/>
          <w:lang w:eastAsia="ar-SA" w:bidi="pl-PL"/>
        </w:rPr>
        <w:t>ą</w:t>
      </w:r>
      <w:r w:rsidR="0037190E" w:rsidRPr="0037190E">
        <w:rPr>
          <w:rFonts w:eastAsia="Arial" w:cstheme="minorHAnsi"/>
          <w:i/>
          <w:iCs/>
          <w:color w:val="FF0000"/>
          <w:lang w:eastAsia="ar-SA" w:bidi="pl-PL"/>
        </w:rPr>
        <w:t>cym.</w:t>
      </w:r>
    </w:p>
    <w:p w14:paraId="309FD4C8" w14:textId="765A4C7F" w:rsidR="003B18EB" w:rsidRDefault="00BA5211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Czy Zamawiający posiada projekt wizualizacji</w:t>
      </w:r>
      <w:r w:rsidR="006E4640">
        <w:rPr>
          <w:rFonts w:eastAsia="Arial" w:cstheme="minorHAnsi"/>
          <w:lang w:eastAsia="ar-SA" w:bidi="pl-PL"/>
        </w:rPr>
        <w:t xml:space="preserve"> budynku? Jeśli tak, prosimy o udostępnienie</w:t>
      </w:r>
    </w:p>
    <w:p w14:paraId="7E2B7A99" w14:textId="264EE85C" w:rsidR="001E439C" w:rsidRPr="001E439C" w:rsidRDefault="001E439C" w:rsidP="001E439C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color w:val="FF0000"/>
          <w:lang w:eastAsia="ar-SA" w:bidi="pl-PL"/>
        </w:rPr>
      </w:pPr>
      <w:r w:rsidRPr="001E439C">
        <w:rPr>
          <w:rFonts w:eastAsia="Arial" w:cstheme="minorHAnsi"/>
          <w:i/>
          <w:iCs/>
          <w:color w:val="FF0000"/>
          <w:lang w:eastAsia="ar-SA" w:bidi="pl-PL"/>
        </w:rPr>
        <w:t xml:space="preserve">Projekt  wizualizacji budynku opracuje Wykonawca </w:t>
      </w:r>
      <w:r>
        <w:rPr>
          <w:rFonts w:eastAsia="Arial" w:cstheme="minorHAnsi"/>
          <w:i/>
          <w:iCs/>
          <w:color w:val="FF0000"/>
          <w:lang w:eastAsia="ar-SA" w:bidi="pl-PL"/>
        </w:rPr>
        <w:t>w ramach</w:t>
      </w:r>
      <w:r w:rsidRPr="000630E7">
        <w:rPr>
          <w:rFonts w:eastAsia="Arial" w:cstheme="minorHAnsi"/>
          <w:i/>
          <w:iCs/>
          <w:color w:val="FF0000"/>
          <w:lang w:eastAsia="ar-SA" w:bidi="pl-PL"/>
        </w:rPr>
        <w:t xml:space="preserve"> koncepcji projektowej</w:t>
      </w:r>
    </w:p>
    <w:p w14:paraId="37A3AC09" w14:textId="2C936DB9" w:rsidR="006E4640" w:rsidRDefault="00FB5556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Prosimy o informację jaką wysokość winny mieć okna w pomieszczeniach? Na pełną wysokość pomieszczenia?</w:t>
      </w:r>
    </w:p>
    <w:p w14:paraId="58F4B3F2" w14:textId="3EA8238E" w:rsidR="001E439C" w:rsidRPr="001E439C" w:rsidRDefault="001E439C" w:rsidP="001E439C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color w:val="FF0000"/>
          <w:lang w:eastAsia="ar-SA" w:bidi="pl-PL"/>
        </w:rPr>
      </w:pPr>
      <w:r w:rsidRPr="001E439C">
        <w:rPr>
          <w:rFonts w:eastAsiaTheme="minorEastAsia"/>
          <w:i/>
          <w:color w:val="FF0000"/>
        </w:rPr>
        <w:t>Wysokość stolarki na parterze jak i na piętrze min 280 cm</w:t>
      </w:r>
    </w:p>
    <w:p w14:paraId="2414D0DE" w14:textId="7E45A266" w:rsidR="00FB5556" w:rsidRDefault="00F156C6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Prosimy o </w:t>
      </w:r>
      <w:r w:rsidR="0054316A">
        <w:rPr>
          <w:rFonts w:eastAsia="Arial" w:cstheme="minorHAnsi"/>
          <w:lang w:eastAsia="ar-SA" w:bidi="pl-PL"/>
        </w:rPr>
        <w:t xml:space="preserve">określenie parametrów komputerów oraz tabletów </w:t>
      </w:r>
      <w:r w:rsidR="0045186E">
        <w:rPr>
          <w:rFonts w:eastAsia="Arial" w:cstheme="minorHAnsi"/>
          <w:lang w:eastAsia="ar-SA" w:bidi="pl-PL"/>
        </w:rPr>
        <w:t>w które ma być wyposażona czytelnia.</w:t>
      </w:r>
    </w:p>
    <w:p w14:paraId="5A8761B6" w14:textId="7133CFA6" w:rsidR="0065649D" w:rsidRDefault="0065649D" w:rsidP="0065649D">
      <w:pPr>
        <w:widowControl w:val="0"/>
        <w:suppressAutoHyphens/>
        <w:autoSpaceDE w:val="0"/>
        <w:autoSpaceDN w:val="0"/>
        <w:spacing w:before="116" w:after="0" w:line="360" w:lineRule="auto"/>
        <w:ind w:left="120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 xml:space="preserve">      </w:t>
      </w:r>
      <w:r w:rsidRPr="0065649D">
        <w:rPr>
          <w:rFonts w:eastAsia="Arial" w:cstheme="minorHAnsi"/>
          <w:i/>
          <w:iCs/>
          <w:color w:val="00B050"/>
          <w:lang w:eastAsia="ar-SA" w:bidi="pl-PL"/>
        </w:rPr>
        <w:t xml:space="preserve">MINIMALNE WYMAGANIA </w:t>
      </w:r>
      <w:r>
        <w:rPr>
          <w:rFonts w:eastAsia="Arial" w:cstheme="minorHAnsi"/>
          <w:i/>
          <w:iCs/>
          <w:color w:val="00B050"/>
          <w:lang w:eastAsia="ar-SA" w:bidi="pl-PL"/>
        </w:rPr>
        <w:t>KOMPUTER</w:t>
      </w:r>
    </w:p>
    <w:p w14:paraId="227E9BE3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Komputer będzie wykorzystywany dla potrzeb użytkowników biblioteki (aplikacje edukacyjne i biurowe, aplikacje graficzne, prowadzenie kursów z projektowania lub obróbki muzyki, grafiki i filmów</w:t>
      </w:r>
      <w:r w:rsidRPr="00E7796A">
        <w:rPr>
          <w:rFonts w:eastAsia="Arial" w:cstheme="minorHAnsi"/>
          <w:b/>
          <w:bCs/>
          <w:i/>
          <w:iCs/>
          <w:color w:val="00B050"/>
          <w:lang w:eastAsia="ar-SA" w:bidi="pl-PL"/>
        </w:rPr>
        <w:t>,</w:t>
      </w:r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 dostęp do </w:t>
      </w:r>
      <w:proofErr w:type="spellStart"/>
      <w:r w:rsidRPr="00E7796A">
        <w:rPr>
          <w:rFonts w:eastAsia="Arial" w:cstheme="minorHAnsi"/>
          <w:i/>
          <w:iCs/>
          <w:color w:val="00B050"/>
          <w:lang w:eastAsia="ar-SA" w:bidi="pl-PL"/>
        </w:rPr>
        <w:t>internetu</w:t>
      </w:r>
      <w:proofErr w:type="spellEnd"/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 oraz poczty elektronicznej).</w:t>
      </w:r>
    </w:p>
    <w:p w14:paraId="6E2F0EBB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Procesor wielordzeniowy z zintegrowanym z układem graficznym osiągający w teście wydajności CPU </w:t>
      </w:r>
      <w:proofErr w:type="spellStart"/>
      <w:r w:rsidRPr="00E7796A">
        <w:rPr>
          <w:rFonts w:eastAsia="Arial" w:cstheme="minorHAnsi"/>
          <w:i/>
          <w:iCs/>
          <w:color w:val="00B050"/>
          <w:lang w:eastAsia="ar-SA" w:bidi="pl-PL"/>
        </w:rPr>
        <w:t>PassMark</w:t>
      </w:r>
      <w:proofErr w:type="spellEnd"/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 Performance Test (</w:t>
      </w:r>
      <w:hyperlink r:id="rId11" w:tgtFrame="_blank" w:history="1">
        <w:r w:rsidRPr="00E7796A">
          <w:rPr>
            <w:rStyle w:val="Hipercze"/>
            <w:rFonts w:eastAsia="Arial" w:cstheme="minorHAnsi"/>
            <w:i/>
            <w:iCs/>
            <w:lang w:eastAsia="ar-SA" w:bidi="pl-PL"/>
          </w:rPr>
          <w:t>https://www.cpubenchmark.net</w:t>
        </w:r>
      </w:hyperlink>
      <w:r w:rsidRPr="00E7796A">
        <w:rPr>
          <w:rFonts w:eastAsia="Arial" w:cstheme="minorHAnsi"/>
          <w:i/>
          <w:iCs/>
          <w:color w:val="00B050"/>
          <w:lang w:eastAsia="ar-SA" w:bidi="pl-PL"/>
        </w:rPr>
        <w:t>)</w:t>
      </w:r>
      <w:r w:rsidRPr="00E7796A">
        <w:rPr>
          <w:rFonts w:eastAsia="Arial" w:cstheme="minorHAnsi"/>
          <w:i/>
          <w:iCs/>
          <w:color w:val="00B050"/>
          <w:lang w:eastAsia="ar-SA" w:bidi="pl-PL"/>
        </w:rPr>
        <w:br/>
        <w:t>co najmniej wynik 17 000 punktów.</w:t>
      </w:r>
    </w:p>
    <w:p w14:paraId="1E550FC6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Pamięć RAM: min. 16 GB.</w:t>
      </w:r>
    </w:p>
    <w:p w14:paraId="404AF1E0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Pamięć masowa – dysk w technologii SSD min. 1 TB.</w:t>
      </w:r>
    </w:p>
    <w:p w14:paraId="162DFB24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Karta graficzna zintegrowana z płytą główną ze wsparciem dla DirectX 12.1, </w:t>
      </w:r>
      <w:proofErr w:type="spellStart"/>
      <w:r w:rsidRPr="00E7796A">
        <w:rPr>
          <w:rFonts w:eastAsia="Arial" w:cstheme="minorHAnsi"/>
          <w:i/>
          <w:iCs/>
          <w:color w:val="00B050"/>
          <w:lang w:eastAsia="ar-SA" w:bidi="pl-PL"/>
        </w:rPr>
        <w:t>OpenGL</w:t>
      </w:r>
      <w:proofErr w:type="spellEnd"/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 4.5.</w:t>
      </w:r>
    </w:p>
    <w:p w14:paraId="7D08429B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lastRenderedPageBreak/>
        <w:t>Karta dźwiękowa stereo zintegrowana z płytą główną; wbudowany głośnik i wbudowany mikrofon.</w:t>
      </w:r>
    </w:p>
    <w:p w14:paraId="40F02CCB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Obudowa typu </w:t>
      </w:r>
      <w:proofErr w:type="spellStart"/>
      <w:r w:rsidRPr="00E7796A">
        <w:rPr>
          <w:rFonts w:eastAsia="Arial" w:cstheme="minorHAnsi"/>
          <w:i/>
          <w:iCs/>
          <w:color w:val="00B050"/>
          <w:lang w:eastAsia="ar-SA" w:bidi="pl-PL"/>
        </w:rPr>
        <w:t>All</w:t>
      </w:r>
      <w:proofErr w:type="spellEnd"/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 in One – zintegrowany komputer w obudowie wraz z monitorem z matrycą IPS min. 23 cale o parametrach: rozdzielczość min. 1920 x 1080 Full HD (16:9); kontrast typowy min. 1000:1, jasność min. 250 cd/m2, matryca antyodblaskowa, możliwość pochylenia w pionie, możliwość regulacji wysokości.</w:t>
      </w:r>
    </w:p>
    <w:p w14:paraId="58F34495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Zasilacz zewnętrzny o mocy nieprzekraczającej 160W.</w:t>
      </w:r>
    </w:p>
    <w:p w14:paraId="079AE3FF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Wbudowane porty i złącza:</w:t>
      </w:r>
    </w:p>
    <w:p w14:paraId="5C295546" w14:textId="786E2363" w:rsidR="00E7796A" w:rsidRPr="00E7796A" w:rsidRDefault="00E7796A" w:rsidP="00E7796A">
      <w:pPr>
        <w:widowControl w:val="0"/>
        <w:suppressAutoHyphens/>
        <w:autoSpaceDE w:val="0"/>
        <w:autoSpaceDN w:val="0"/>
        <w:spacing w:after="0" w:line="240" w:lineRule="auto"/>
        <w:ind w:left="1080" w:right="130" w:hanging="371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val="en-US" w:eastAsia="ar-SA" w:bidi="pl-PL"/>
        </w:rPr>
        <w:t xml:space="preserve">-  </w:t>
      </w:r>
      <w:r w:rsidRPr="00E7796A">
        <w:rPr>
          <w:rFonts w:eastAsia="Arial" w:cstheme="minorHAnsi"/>
          <w:i/>
          <w:iCs/>
          <w:color w:val="00B050"/>
          <w:lang w:val="en-US" w:eastAsia="ar-SA" w:bidi="pl-PL"/>
        </w:rPr>
        <w:t xml:space="preserve">porty </w:t>
      </w:r>
      <w:proofErr w:type="spellStart"/>
      <w:r w:rsidRPr="00E7796A">
        <w:rPr>
          <w:rFonts w:eastAsia="Arial" w:cstheme="minorHAnsi"/>
          <w:i/>
          <w:iCs/>
          <w:color w:val="00B050"/>
          <w:lang w:val="en-US" w:eastAsia="ar-SA" w:bidi="pl-PL"/>
        </w:rPr>
        <w:t>wideo</w:t>
      </w:r>
      <w:proofErr w:type="spellEnd"/>
      <w:r w:rsidRPr="00E7796A">
        <w:rPr>
          <w:rFonts w:eastAsia="Arial" w:cstheme="minorHAnsi"/>
          <w:i/>
          <w:iCs/>
          <w:color w:val="00B050"/>
          <w:lang w:val="en-US" w:eastAsia="ar-SA" w:bidi="pl-PL"/>
        </w:rPr>
        <w:t>: min. 1 x HDMI, min. 1 x Display Port;</w:t>
      </w:r>
    </w:p>
    <w:p w14:paraId="38B93BA4" w14:textId="77777777" w:rsidR="00E7796A" w:rsidRPr="00E7796A" w:rsidRDefault="00E7796A" w:rsidP="00E7796A">
      <w:pPr>
        <w:widowControl w:val="0"/>
        <w:suppressAutoHyphens/>
        <w:autoSpaceDE w:val="0"/>
        <w:autoSpaceDN w:val="0"/>
        <w:spacing w:after="0" w:line="240" w:lineRule="auto"/>
        <w:ind w:left="709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- min. 6 x USB w tym: min. 2 porty USB Typ-A o przepustowości 10Gbps;</w:t>
      </w:r>
    </w:p>
    <w:p w14:paraId="3531DAEB" w14:textId="77777777" w:rsidR="00E7796A" w:rsidRPr="00E7796A" w:rsidRDefault="00E7796A" w:rsidP="00E7796A">
      <w:pPr>
        <w:widowControl w:val="0"/>
        <w:suppressAutoHyphens/>
        <w:autoSpaceDE w:val="0"/>
        <w:autoSpaceDN w:val="0"/>
        <w:spacing w:after="0" w:line="240" w:lineRule="auto"/>
        <w:ind w:left="709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- min. 1 x port sieciowy RJ-45,</w:t>
      </w:r>
    </w:p>
    <w:p w14:paraId="54A84921" w14:textId="77777777" w:rsidR="00E7796A" w:rsidRPr="00E7796A" w:rsidRDefault="00E7796A" w:rsidP="00E7796A">
      <w:pPr>
        <w:widowControl w:val="0"/>
        <w:suppressAutoHyphens/>
        <w:autoSpaceDE w:val="0"/>
        <w:autoSpaceDN w:val="0"/>
        <w:spacing w:after="0" w:line="240" w:lineRule="auto"/>
        <w:ind w:left="709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- min. 1 x port audio.</w:t>
      </w:r>
    </w:p>
    <w:p w14:paraId="570A5612" w14:textId="77777777" w:rsidR="00E7796A" w:rsidRPr="00E7796A" w:rsidRDefault="00E7796A" w:rsidP="00E7796A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Wymagana ilość i rozmieszczenie (na zewnątrz obudowy komputera) portów USB nie może być osiągnięta w wyniku stosowania konwerterów, przejściówek itp.</w:t>
      </w:r>
    </w:p>
    <w:p w14:paraId="4294DDA3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W zestawie klawiatura USB w układzie polski programisty.</w:t>
      </w:r>
    </w:p>
    <w:p w14:paraId="64077BAC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W zestawie słuchawki i mikrofon.</w:t>
      </w:r>
    </w:p>
    <w:p w14:paraId="0E205DF0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W zestawie mysz optyczna USB z min. dwoma klawiszami oraz rolką (</w:t>
      </w:r>
      <w:proofErr w:type="spellStart"/>
      <w:r w:rsidRPr="00E7796A">
        <w:rPr>
          <w:rFonts w:eastAsia="Arial" w:cstheme="minorHAnsi"/>
          <w:i/>
          <w:iCs/>
          <w:color w:val="00B050"/>
          <w:lang w:eastAsia="ar-SA" w:bidi="pl-PL"/>
        </w:rPr>
        <w:t>scroll</w:t>
      </w:r>
      <w:proofErr w:type="spellEnd"/>
      <w:r w:rsidRPr="00E7796A">
        <w:rPr>
          <w:rFonts w:eastAsia="Arial" w:cstheme="minorHAnsi"/>
          <w:i/>
          <w:iCs/>
          <w:color w:val="00B050"/>
          <w:lang w:eastAsia="ar-SA" w:bidi="pl-PL"/>
        </w:rPr>
        <w:t>).</w:t>
      </w:r>
    </w:p>
    <w:p w14:paraId="0AC07B9C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Wbudowana kamera internetowa.</w:t>
      </w:r>
    </w:p>
    <w:p w14:paraId="1552C4B9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>BIOS: zgodny ze specyfikacją UEFI.</w:t>
      </w:r>
    </w:p>
    <w:p w14:paraId="2351B7C3" w14:textId="77777777" w:rsidR="00E7796A" w:rsidRPr="00E7796A" w:rsidRDefault="00E7796A" w:rsidP="00E7796A">
      <w:pPr>
        <w:widowControl w:val="0"/>
        <w:numPr>
          <w:ilvl w:val="0"/>
          <w:numId w:val="18"/>
        </w:numPr>
        <w:suppressAutoHyphens/>
        <w:autoSpaceDE w:val="0"/>
        <w:autoSpaceDN w:val="0"/>
        <w:spacing w:before="120" w:after="0" w:line="240" w:lineRule="auto"/>
        <w:ind w:left="714" w:right="130" w:hanging="357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Oferowany komputer musi zostać dostarczony z bezterminową licencją oprogramowania systemu operacyjnego najnowszej oferowanej wersji producenta klasy Microsoft Windows 11 Professional lub równoważny. Zamawiający nie dopuszcza najnowszej wersji systemu operacyjnego instalowanego w efekcie </w:t>
      </w:r>
      <w:proofErr w:type="spellStart"/>
      <w:r w:rsidRPr="00E7796A">
        <w:rPr>
          <w:rFonts w:eastAsia="Arial" w:cstheme="minorHAnsi"/>
          <w:i/>
          <w:iCs/>
          <w:color w:val="00B050"/>
          <w:lang w:eastAsia="ar-SA" w:bidi="pl-PL"/>
        </w:rPr>
        <w:t>upgrade</w:t>
      </w:r>
      <w:proofErr w:type="spellEnd"/>
      <w:r w:rsidRPr="00E7796A">
        <w:rPr>
          <w:rFonts w:eastAsia="Arial" w:cstheme="minorHAnsi"/>
          <w:i/>
          <w:iCs/>
          <w:color w:val="00B050"/>
          <w:lang w:eastAsia="ar-SA" w:bidi="pl-PL"/>
        </w:rPr>
        <w:t xml:space="preserve"> wersji innej niż najnowsza wersja producenta.</w:t>
      </w:r>
    </w:p>
    <w:p w14:paraId="344AE42D" w14:textId="5F04DC34" w:rsidR="003E4B72" w:rsidRDefault="0065649D" w:rsidP="000E3F67">
      <w:pPr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>MINIMALNE WYMAGANIA TABLET</w:t>
      </w:r>
    </w:p>
    <w:p w14:paraId="1F796469" w14:textId="1D86561A" w:rsidR="000E3F67" w:rsidRPr="000E3F67" w:rsidRDefault="000E3F67" w:rsidP="00E7796A">
      <w:pPr>
        <w:widowControl w:val="0"/>
        <w:suppressAutoHyphens/>
        <w:autoSpaceDE w:val="0"/>
        <w:autoSpaceDN w:val="0"/>
        <w:spacing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u w:val="single"/>
          <w:lang w:eastAsia="ar-SA" w:bidi="pl-PL"/>
        </w:rPr>
      </w:pPr>
      <w:r w:rsidRPr="000E3F67">
        <w:rPr>
          <w:rFonts w:eastAsia="Arial" w:cstheme="minorHAnsi"/>
          <w:i/>
          <w:iCs/>
          <w:color w:val="00B050"/>
          <w:u w:val="single"/>
          <w:lang w:eastAsia="ar-SA" w:bidi="pl-PL"/>
        </w:rPr>
        <w:t>Wyświetlacz</w:t>
      </w:r>
    </w:p>
    <w:p w14:paraId="19EEC7CE" w14:textId="41992733" w:rsidR="000E3F67" w:rsidRDefault="000E3F67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>- przekątna ekranu</w:t>
      </w:r>
      <w:r w:rsidR="009B7FB8">
        <w:rPr>
          <w:rFonts w:eastAsia="Arial" w:cstheme="minorHAnsi"/>
          <w:i/>
          <w:iCs/>
          <w:color w:val="00B050"/>
          <w:lang w:eastAsia="ar-SA" w:bidi="pl-PL"/>
        </w:rPr>
        <w:t>:</w:t>
      </w:r>
      <w:r>
        <w:rPr>
          <w:rFonts w:eastAsia="Arial" w:cstheme="minorHAnsi"/>
          <w:i/>
          <w:iCs/>
          <w:color w:val="00B050"/>
          <w:lang w:eastAsia="ar-SA" w:bidi="pl-PL"/>
        </w:rPr>
        <w:t xml:space="preserve">   10,9” (27,69 cm)</w:t>
      </w:r>
    </w:p>
    <w:p w14:paraId="027DAF5C" w14:textId="619238C7" w:rsidR="000E3F67" w:rsidRDefault="000E3F67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>- rozdzielczość</w:t>
      </w:r>
      <w:r w:rsidR="009B7FB8">
        <w:rPr>
          <w:rFonts w:eastAsia="Arial" w:cstheme="minorHAnsi"/>
          <w:i/>
          <w:iCs/>
          <w:color w:val="00B050"/>
          <w:lang w:eastAsia="ar-SA" w:bidi="pl-PL"/>
        </w:rPr>
        <w:t xml:space="preserve">: </w:t>
      </w:r>
      <w:r>
        <w:rPr>
          <w:rFonts w:eastAsia="Arial" w:cstheme="minorHAnsi"/>
          <w:i/>
          <w:iCs/>
          <w:color w:val="00B050"/>
          <w:lang w:eastAsia="ar-SA" w:bidi="pl-PL"/>
        </w:rPr>
        <w:t xml:space="preserve"> 2304 x 1440</w:t>
      </w:r>
    </w:p>
    <w:p w14:paraId="0EF1454E" w14:textId="47DA76EC" w:rsidR="000E3F67" w:rsidRDefault="000E3F67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>- matryca</w:t>
      </w:r>
      <w:r w:rsidR="009B7FB8">
        <w:rPr>
          <w:rFonts w:eastAsia="Arial" w:cstheme="minorHAnsi"/>
          <w:i/>
          <w:iCs/>
          <w:color w:val="00B050"/>
          <w:lang w:eastAsia="ar-SA" w:bidi="pl-PL"/>
        </w:rPr>
        <w:t xml:space="preserve">: </w:t>
      </w:r>
      <w:r>
        <w:rPr>
          <w:rFonts w:eastAsia="Arial" w:cstheme="minorHAnsi"/>
          <w:i/>
          <w:iCs/>
          <w:color w:val="00B050"/>
          <w:lang w:eastAsia="ar-SA" w:bidi="pl-PL"/>
        </w:rPr>
        <w:t xml:space="preserve"> TN (</w:t>
      </w:r>
      <w:proofErr w:type="spellStart"/>
      <w:r>
        <w:rPr>
          <w:rFonts w:eastAsia="Arial" w:cstheme="minorHAnsi"/>
          <w:i/>
          <w:iCs/>
          <w:color w:val="00B050"/>
          <w:lang w:eastAsia="ar-SA" w:bidi="pl-PL"/>
        </w:rPr>
        <w:t>Twisted</w:t>
      </w:r>
      <w:proofErr w:type="spellEnd"/>
      <w:r>
        <w:rPr>
          <w:rFonts w:eastAsia="Arial" w:cstheme="minorHAnsi"/>
          <w:i/>
          <w:iCs/>
          <w:color w:val="00B050"/>
          <w:lang w:eastAsia="ar-SA" w:bidi="pl-PL"/>
        </w:rPr>
        <w:t xml:space="preserve"> </w:t>
      </w:r>
      <w:proofErr w:type="spellStart"/>
      <w:r>
        <w:rPr>
          <w:rFonts w:eastAsia="Arial" w:cstheme="minorHAnsi"/>
          <w:i/>
          <w:iCs/>
          <w:color w:val="00B050"/>
          <w:lang w:eastAsia="ar-SA" w:bidi="pl-PL"/>
        </w:rPr>
        <w:t>Nemetic</w:t>
      </w:r>
      <w:proofErr w:type="spellEnd"/>
      <w:r>
        <w:rPr>
          <w:rFonts w:eastAsia="Arial" w:cstheme="minorHAnsi"/>
          <w:i/>
          <w:iCs/>
          <w:color w:val="00B050"/>
          <w:lang w:eastAsia="ar-SA" w:bidi="pl-PL"/>
        </w:rPr>
        <w:t xml:space="preserve">) </w:t>
      </w:r>
    </w:p>
    <w:p w14:paraId="4AFD6036" w14:textId="29F0DCE1" w:rsidR="000E3F67" w:rsidRDefault="000E3F67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>- właściwości ekranu</w:t>
      </w:r>
      <w:r w:rsidR="009B7FB8">
        <w:rPr>
          <w:rFonts w:eastAsia="Arial" w:cstheme="minorHAnsi"/>
          <w:i/>
          <w:iCs/>
          <w:color w:val="00B050"/>
          <w:lang w:eastAsia="ar-SA" w:bidi="pl-PL"/>
        </w:rPr>
        <w:t>: dotykowy, format 10:16</w:t>
      </w:r>
    </w:p>
    <w:p w14:paraId="005BFAED" w14:textId="65D14132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u w:val="single"/>
          <w:lang w:eastAsia="ar-SA" w:bidi="pl-PL"/>
        </w:rPr>
      </w:pPr>
      <w:r>
        <w:rPr>
          <w:rFonts w:eastAsia="Arial" w:cstheme="minorHAnsi"/>
          <w:i/>
          <w:iCs/>
          <w:color w:val="00B050"/>
          <w:u w:val="single"/>
          <w:lang w:eastAsia="ar-SA" w:bidi="pl-PL"/>
        </w:rPr>
        <w:t>RAM</w:t>
      </w:r>
    </w:p>
    <w:p w14:paraId="675C0FE8" w14:textId="08BBB0BF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9B7FB8">
        <w:rPr>
          <w:rFonts w:eastAsia="Arial" w:cstheme="minorHAnsi"/>
          <w:i/>
          <w:iCs/>
          <w:color w:val="00B050"/>
          <w:lang w:eastAsia="ar-SA" w:bidi="pl-PL"/>
        </w:rPr>
        <w:t>- pamięć RAM: 6GB</w:t>
      </w:r>
    </w:p>
    <w:p w14:paraId="5A560B2D" w14:textId="3022FB52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>- prędkość procesora: 2,4 GHz</w:t>
      </w:r>
    </w:p>
    <w:p w14:paraId="0DFA6D4F" w14:textId="5F2859B9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>- liczba rdzeni: 8</w:t>
      </w:r>
    </w:p>
    <w:p w14:paraId="66EC9B6D" w14:textId="32BEEBE2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u w:val="single"/>
          <w:lang w:eastAsia="ar-SA" w:bidi="pl-PL"/>
        </w:rPr>
      </w:pPr>
      <w:r w:rsidRPr="009B7FB8">
        <w:rPr>
          <w:rFonts w:eastAsia="Arial" w:cstheme="minorHAnsi"/>
          <w:i/>
          <w:iCs/>
          <w:color w:val="00B050"/>
          <w:u w:val="single"/>
          <w:lang w:eastAsia="ar-SA" w:bidi="pl-PL"/>
        </w:rPr>
        <w:t>Dysk twardy</w:t>
      </w:r>
    </w:p>
    <w:p w14:paraId="078891F4" w14:textId="48CBDB47" w:rsidR="009B7FB8" w:rsidRP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9B7FB8">
        <w:rPr>
          <w:rFonts w:eastAsia="Arial" w:cstheme="minorHAnsi"/>
          <w:i/>
          <w:iCs/>
          <w:color w:val="00B050"/>
          <w:lang w:eastAsia="ar-SA" w:bidi="pl-PL"/>
        </w:rPr>
        <w:t>-  pojemność: 128 GB</w:t>
      </w:r>
    </w:p>
    <w:p w14:paraId="6A0B83B1" w14:textId="47B368E4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9B7FB8">
        <w:rPr>
          <w:rFonts w:eastAsia="Arial" w:cstheme="minorHAnsi"/>
          <w:i/>
          <w:iCs/>
          <w:color w:val="00B050"/>
          <w:lang w:eastAsia="ar-SA" w:bidi="pl-PL"/>
        </w:rPr>
        <w:t>- dysk: pamięć wewnętrzna, 128 GB</w:t>
      </w:r>
    </w:p>
    <w:p w14:paraId="1977D9F1" w14:textId="7E0E6F4B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u w:val="single"/>
          <w:lang w:eastAsia="ar-SA" w:bidi="pl-PL"/>
        </w:rPr>
      </w:pPr>
      <w:r>
        <w:rPr>
          <w:rFonts w:eastAsia="Arial" w:cstheme="minorHAnsi"/>
          <w:i/>
          <w:iCs/>
          <w:color w:val="00B050"/>
          <w:u w:val="single"/>
          <w:lang w:eastAsia="ar-SA" w:bidi="pl-PL"/>
        </w:rPr>
        <w:t>Łączność</w:t>
      </w:r>
    </w:p>
    <w:p w14:paraId="0D734056" w14:textId="2E6C6447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9B7FB8">
        <w:rPr>
          <w:rFonts w:eastAsia="Arial" w:cstheme="minorHAnsi"/>
          <w:i/>
          <w:iCs/>
          <w:color w:val="00B050"/>
          <w:lang w:eastAsia="ar-SA" w:bidi="pl-PL"/>
        </w:rPr>
        <w:t xml:space="preserve">-  </w:t>
      </w:r>
      <w:r>
        <w:rPr>
          <w:rFonts w:eastAsia="Arial" w:cstheme="minorHAnsi"/>
          <w:i/>
          <w:iCs/>
          <w:color w:val="00B050"/>
          <w:lang w:eastAsia="ar-SA" w:bidi="pl-PL"/>
        </w:rPr>
        <w:t>złącza: 1 x USB 2,0 typ C, czytnik kart micro SD/micro SDHC/micro 5DXC</w:t>
      </w:r>
    </w:p>
    <w:p w14:paraId="024FBADE" w14:textId="0618B738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 xml:space="preserve">- łączność bezprzewodowa: </w:t>
      </w:r>
      <w:proofErr w:type="spellStart"/>
      <w:r>
        <w:rPr>
          <w:rFonts w:eastAsia="Arial" w:cstheme="minorHAnsi"/>
          <w:i/>
          <w:iCs/>
          <w:color w:val="00B050"/>
          <w:lang w:eastAsia="ar-SA" w:bidi="pl-PL"/>
        </w:rPr>
        <w:t>WiFi</w:t>
      </w:r>
      <w:proofErr w:type="spellEnd"/>
      <w:r>
        <w:rPr>
          <w:rFonts w:eastAsia="Arial" w:cstheme="minorHAnsi"/>
          <w:i/>
          <w:iCs/>
          <w:color w:val="00B050"/>
          <w:lang w:eastAsia="ar-SA" w:bidi="pl-PL"/>
        </w:rPr>
        <w:t xml:space="preserve"> 802.11ax, Bluetooth 5,3</w:t>
      </w:r>
    </w:p>
    <w:p w14:paraId="24DC32CD" w14:textId="4AFCF5B0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lastRenderedPageBreak/>
        <w:t>- funkcja GPS</w:t>
      </w:r>
    </w:p>
    <w:p w14:paraId="4C8D035A" w14:textId="087FB538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u w:val="single"/>
          <w:lang w:eastAsia="ar-SA" w:bidi="pl-PL"/>
        </w:rPr>
      </w:pPr>
      <w:r>
        <w:rPr>
          <w:rFonts w:eastAsia="Arial" w:cstheme="minorHAnsi"/>
          <w:i/>
          <w:iCs/>
          <w:color w:val="00B050"/>
          <w:u w:val="single"/>
          <w:lang w:eastAsia="ar-SA" w:bidi="pl-PL"/>
        </w:rPr>
        <w:t>Wyposażenie</w:t>
      </w:r>
    </w:p>
    <w:p w14:paraId="36DF3BA8" w14:textId="19DBB39A" w:rsidR="009B7FB8" w:rsidRDefault="009B7FB8" w:rsidP="009B7FB8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 w:rsidRPr="009B7FB8">
        <w:rPr>
          <w:rFonts w:eastAsia="Arial" w:cstheme="minorHAnsi"/>
          <w:i/>
          <w:iCs/>
          <w:color w:val="00B050"/>
          <w:lang w:eastAsia="ar-SA" w:bidi="pl-PL"/>
        </w:rPr>
        <w:t xml:space="preserve">-  </w:t>
      </w:r>
      <w:r w:rsidR="0065649D">
        <w:rPr>
          <w:rFonts w:eastAsia="Arial" w:cstheme="minorHAnsi"/>
          <w:i/>
          <w:iCs/>
          <w:color w:val="00B050"/>
          <w:lang w:eastAsia="ar-SA" w:bidi="pl-PL"/>
        </w:rPr>
        <w:t>system operacyjny</w:t>
      </w:r>
      <w:r>
        <w:rPr>
          <w:rFonts w:eastAsia="Arial" w:cstheme="minorHAnsi"/>
          <w:i/>
          <w:iCs/>
          <w:color w:val="00B050"/>
          <w:lang w:eastAsia="ar-SA" w:bidi="pl-PL"/>
        </w:rPr>
        <w:t>:</w:t>
      </w:r>
      <w:r w:rsidR="0065649D">
        <w:rPr>
          <w:rFonts w:eastAsia="Arial" w:cstheme="minorHAnsi"/>
          <w:i/>
          <w:iCs/>
          <w:color w:val="00B050"/>
          <w:lang w:eastAsia="ar-SA" w:bidi="pl-PL"/>
        </w:rPr>
        <w:t xml:space="preserve"> Android</w:t>
      </w:r>
    </w:p>
    <w:p w14:paraId="6142B548" w14:textId="3267648D" w:rsidR="000E3F67" w:rsidRPr="00681EFE" w:rsidRDefault="0065649D" w:rsidP="00681EFE">
      <w:pPr>
        <w:widowControl w:val="0"/>
        <w:suppressAutoHyphens/>
        <w:autoSpaceDE w:val="0"/>
        <w:autoSpaceDN w:val="0"/>
        <w:spacing w:before="120" w:after="0" w:line="240" w:lineRule="auto"/>
        <w:ind w:left="482" w:right="130"/>
        <w:jc w:val="both"/>
        <w:rPr>
          <w:rFonts w:eastAsia="Arial" w:cstheme="minorHAnsi"/>
          <w:i/>
          <w:iCs/>
          <w:color w:val="00B050"/>
          <w:lang w:eastAsia="ar-SA" w:bidi="pl-PL"/>
        </w:rPr>
      </w:pPr>
      <w:r>
        <w:rPr>
          <w:rFonts w:eastAsia="Arial" w:cstheme="minorHAnsi"/>
          <w:i/>
          <w:iCs/>
          <w:color w:val="00B050"/>
          <w:lang w:eastAsia="ar-SA" w:bidi="pl-PL"/>
        </w:rPr>
        <w:t xml:space="preserve">-  głośniki: wbudowane dwa głośniki, AKG, Dolby </w:t>
      </w:r>
      <w:proofErr w:type="spellStart"/>
      <w:r>
        <w:rPr>
          <w:rFonts w:eastAsia="Arial" w:cstheme="minorHAnsi"/>
          <w:i/>
          <w:iCs/>
          <w:color w:val="00B050"/>
          <w:lang w:eastAsia="ar-SA" w:bidi="pl-PL"/>
        </w:rPr>
        <w:t>Atmos</w:t>
      </w:r>
      <w:proofErr w:type="spellEnd"/>
    </w:p>
    <w:p w14:paraId="77D13EC6" w14:textId="112F566C" w:rsidR="00D94CFE" w:rsidRDefault="00347257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Czy </w:t>
      </w:r>
      <w:r w:rsidR="000E4F56">
        <w:rPr>
          <w:rFonts w:eastAsia="Arial" w:cstheme="minorHAnsi"/>
          <w:lang w:eastAsia="ar-SA" w:bidi="pl-PL"/>
        </w:rPr>
        <w:t>w przedmiocie zamówienia jest dostawa mebli ruchomych</w:t>
      </w:r>
      <w:r w:rsidR="00CA14E0">
        <w:rPr>
          <w:rFonts w:eastAsia="Arial" w:cstheme="minorHAnsi"/>
          <w:lang w:eastAsia="ar-SA" w:bidi="pl-PL"/>
        </w:rPr>
        <w:t xml:space="preserve"> (stoły, krzesła, kanapy, pufy, biurka</w:t>
      </w:r>
      <w:r w:rsidR="000552A0">
        <w:rPr>
          <w:rFonts w:eastAsia="Arial" w:cstheme="minorHAnsi"/>
          <w:lang w:eastAsia="ar-SA" w:bidi="pl-PL"/>
        </w:rPr>
        <w:t>, regały</w:t>
      </w:r>
      <w:r w:rsidR="00CA14E0">
        <w:rPr>
          <w:rFonts w:eastAsia="Arial" w:cstheme="minorHAnsi"/>
          <w:lang w:eastAsia="ar-SA" w:bidi="pl-PL"/>
        </w:rPr>
        <w:t xml:space="preserve"> etc.)</w:t>
      </w:r>
      <w:r w:rsidR="000E4F56">
        <w:rPr>
          <w:rFonts w:eastAsia="Arial" w:cstheme="minorHAnsi"/>
          <w:lang w:eastAsia="ar-SA" w:bidi="pl-PL"/>
        </w:rPr>
        <w:t xml:space="preserve"> do pomieszczeń</w:t>
      </w:r>
      <w:r w:rsidR="003860FF">
        <w:rPr>
          <w:rFonts w:eastAsia="Arial" w:cstheme="minorHAnsi"/>
          <w:lang w:eastAsia="ar-SA" w:bidi="pl-PL"/>
        </w:rPr>
        <w:t xml:space="preserve"> takich jak:</w:t>
      </w:r>
      <w:r w:rsidR="000E4F56">
        <w:rPr>
          <w:rFonts w:eastAsia="Arial" w:cstheme="minorHAnsi"/>
          <w:lang w:eastAsia="ar-SA" w:bidi="pl-PL"/>
        </w:rPr>
        <w:t xml:space="preserve"> czytelni</w:t>
      </w:r>
      <w:r w:rsidR="003860FF">
        <w:rPr>
          <w:rFonts w:eastAsia="Arial" w:cstheme="minorHAnsi"/>
          <w:lang w:eastAsia="ar-SA" w:bidi="pl-PL"/>
        </w:rPr>
        <w:t>,</w:t>
      </w:r>
      <w:r w:rsidR="000E4F56">
        <w:rPr>
          <w:rFonts w:eastAsia="Arial" w:cstheme="minorHAnsi"/>
          <w:lang w:eastAsia="ar-SA" w:bidi="pl-PL"/>
        </w:rPr>
        <w:t xml:space="preserve"> wypożyczalni</w:t>
      </w:r>
      <w:r w:rsidR="00CA14E0">
        <w:rPr>
          <w:rFonts w:eastAsia="Arial" w:cstheme="minorHAnsi"/>
          <w:lang w:eastAsia="ar-SA" w:bidi="pl-PL"/>
        </w:rPr>
        <w:t xml:space="preserve"> czytelni</w:t>
      </w:r>
      <w:r w:rsidR="003860FF">
        <w:rPr>
          <w:rFonts w:eastAsia="Arial" w:cstheme="minorHAnsi"/>
          <w:lang w:eastAsia="ar-SA" w:bidi="pl-PL"/>
        </w:rPr>
        <w:t xml:space="preserve"> magazynu sprzętu, </w:t>
      </w:r>
      <w:r w:rsidR="00D94CFE">
        <w:rPr>
          <w:rFonts w:eastAsia="Arial" w:cstheme="minorHAnsi"/>
          <w:lang w:eastAsia="ar-SA" w:bidi="pl-PL"/>
        </w:rPr>
        <w:t>gabinetu dyrektora, sekretariatu</w:t>
      </w:r>
      <w:r w:rsidR="00763537">
        <w:rPr>
          <w:rFonts w:eastAsia="Arial" w:cstheme="minorHAnsi"/>
          <w:lang w:eastAsia="ar-SA" w:bidi="pl-PL"/>
        </w:rPr>
        <w:t>, sali wielofunkcyjnej</w:t>
      </w:r>
      <w:r w:rsidR="005108ED">
        <w:rPr>
          <w:rFonts w:eastAsia="Arial" w:cstheme="minorHAnsi"/>
          <w:lang w:eastAsia="ar-SA" w:bidi="pl-PL"/>
        </w:rPr>
        <w:t>?</w:t>
      </w:r>
    </w:p>
    <w:p w14:paraId="43BB5262" w14:textId="088DC186" w:rsidR="001E439C" w:rsidRPr="001E439C" w:rsidRDefault="004A58DB" w:rsidP="001E439C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color w:val="FF0000"/>
          <w:lang w:eastAsia="ar-SA" w:bidi="pl-PL"/>
        </w:rPr>
      </w:pPr>
      <w:r>
        <w:rPr>
          <w:rFonts w:eastAsiaTheme="minorEastAsia"/>
          <w:i/>
          <w:color w:val="FF0000"/>
        </w:rPr>
        <w:t>Dostawa mebli ruchomych zgodnie z zapisami w pkt 2.9 PFU</w:t>
      </w:r>
    </w:p>
    <w:p w14:paraId="420DDE9D" w14:textId="07C18BB9" w:rsidR="002B7EBE" w:rsidRDefault="00D237BF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Prosimy o wskazanie</w:t>
      </w:r>
      <w:r w:rsidR="004853D0">
        <w:rPr>
          <w:rFonts w:eastAsia="Arial" w:cstheme="minorHAnsi"/>
          <w:lang w:eastAsia="ar-SA" w:bidi="pl-PL"/>
        </w:rPr>
        <w:t xml:space="preserve"> na PZT</w:t>
      </w:r>
      <w:r>
        <w:rPr>
          <w:rFonts w:eastAsia="Arial" w:cstheme="minorHAnsi"/>
          <w:lang w:eastAsia="ar-SA" w:bidi="pl-PL"/>
        </w:rPr>
        <w:t xml:space="preserve"> miejsca usytuowania </w:t>
      </w:r>
      <w:r w:rsidR="004853D0" w:rsidRPr="004853D0">
        <w:rPr>
          <w:rFonts w:eastAsia="Arial" w:cstheme="minorHAnsi"/>
          <w:lang w:eastAsia="ar-SA" w:bidi="pl-PL"/>
        </w:rPr>
        <w:t>podziemnego zbiornika gazu płynnego</w:t>
      </w:r>
      <w:r w:rsidR="004853D0">
        <w:rPr>
          <w:rFonts w:eastAsia="Arial" w:cstheme="minorHAnsi"/>
          <w:lang w:eastAsia="ar-SA" w:bidi="pl-PL"/>
        </w:rPr>
        <w:t>.</w:t>
      </w:r>
    </w:p>
    <w:p w14:paraId="74C8039E" w14:textId="39A49861" w:rsidR="004A58DB" w:rsidRPr="004A58DB" w:rsidRDefault="004A58DB" w:rsidP="004A58DB">
      <w:pPr>
        <w:widowControl w:val="0"/>
        <w:suppressAutoHyphens/>
        <w:autoSpaceDE w:val="0"/>
        <w:autoSpaceDN w:val="0"/>
        <w:spacing w:before="116" w:after="0" w:line="360" w:lineRule="auto"/>
        <w:ind w:left="120" w:right="130"/>
        <w:jc w:val="both"/>
        <w:rPr>
          <w:rFonts w:eastAsia="Arial" w:cstheme="minorHAnsi"/>
          <w:i/>
          <w:lang w:eastAsia="ar-SA" w:bidi="pl-PL"/>
        </w:rPr>
      </w:pPr>
      <w:r w:rsidRPr="004A58DB">
        <w:rPr>
          <w:rFonts w:eastAsia="Arial" w:cstheme="minorHAnsi"/>
          <w:i/>
          <w:color w:val="FF0000"/>
          <w:lang w:eastAsia="ar-SA" w:bidi="pl-PL"/>
        </w:rPr>
        <w:t>Zadanie obejmuje zakres „zaprojektuj/wybuduj” dlatego wykonawca podczas prac projektowych określi  i uzgodni miejsce usytuowania podziemnego zbiornika gazu płynnego</w:t>
      </w:r>
    </w:p>
    <w:p w14:paraId="6FD8D802" w14:textId="7F4B2199" w:rsidR="009D5FED" w:rsidRDefault="009D5FED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Prosimy o informację </w:t>
      </w:r>
      <w:r w:rsidR="00D93511">
        <w:rPr>
          <w:rFonts w:eastAsia="Arial" w:cstheme="minorHAnsi"/>
          <w:lang w:eastAsia="ar-SA" w:bidi="pl-PL"/>
        </w:rPr>
        <w:t>ile sztuk paneli fotowoltaicznych należy przewidzieć w projekcie?</w:t>
      </w:r>
    </w:p>
    <w:p w14:paraId="54038539" w14:textId="3818CE2D" w:rsidR="00DE6026" w:rsidRPr="00133724" w:rsidRDefault="00DE6026" w:rsidP="00133724">
      <w:pPr>
        <w:widowControl w:val="0"/>
        <w:suppressAutoHyphens/>
        <w:autoSpaceDE w:val="0"/>
        <w:autoSpaceDN w:val="0"/>
        <w:spacing w:before="116" w:after="0" w:line="360" w:lineRule="auto"/>
        <w:ind w:left="120" w:right="130"/>
        <w:jc w:val="both"/>
        <w:rPr>
          <w:rFonts w:eastAsia="Arial" w:cstheme="minorHAnsi"/>
          <w:i/>
          <w:lang w:eastAsia="ar-SA" w:bidi="pl-PL"/>
        </w:rPr>
      </w:pPr>
      <w:r w:rsidRPr="00DE6026">
        <w:rPr>
          <w:rFonts w:eastAsia="Arial" w:cstheme="minorHAnsi"/>
          <w:i/>
          <w:color w:val="FF0000"/>
          <w:lang w:eastAsia="ar-SA" w:bidi="pl-PL"/>
        </w:rPr>
        <w:t>Zadanie obejmuje zakres „zaprojektuj/wybuduj”</w:t>
      </w:r>
      <w:r>
        <w:rPr>
          <w:rFonts w:eastAsia="Arial" w:cstheme="minorHAnsi"/>
          <w:i/>
          <w:color w:val="FF0000"/>
          <w:lang w:eastAsia="ar-SA" w:bidi="pl-PL"/>
        </w:rPr>
        <w:t>, wytyczne ad. ilości i minimalnej mocy znamionowej paneli zostały określone w pkt 2.8.1 PFU.</w:t>
      </w:r>
    </w:p>
    <w:p w14:paraId="4A732668" w14:textId="20F23625" w:rsidR="00136940" w:rsidRDefault="00136940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Prosimy o informację</w:t>
      </w:r>
      <w:r w:rsidR="00BC4E51">
        <w:rPr>
          <w:rFonts w:eastAsia="Arial" w:cstheme="minorHAnsi"/>
          <w:lang w:eastAsia="ar-SA" w:bidi="pl-PL"/>
        </w:rPr>
        <w:t xml:space="preserve"> jaką moc </w:t>
      </w:r>
      <w:r w:rsidR="00991686">
        <w:rPr>
          <w:rFonts w:eastAsia="Arial" w:cstheme="minorHAnsi"/>
          <w:lang w:eastAsia="ar-SA" w:bidi="pl-PL"/>
        </w:rPr>
        <w:t>winna mieć rozdzielnica główna?</w:t>
      </w:r>
    </w:p>
    <w:p w14:paraId="43DA98A0" w14:textId="76918EB8" w:rsidR="00DE6026" w:rsidRPr="00DE6026" w:rsidRDefault="00DE6026" w:rsidP="00DE6026">
      <w:pPr>
        <w:widowControl w:val="0"/>
        <w:suppressAutoHyphens/>
        <w:autoSpaceDE w:val="0"/>
        <w:autoSpaceDN w:val="0"/>
        <w:spacing w:before="116" w:after="0" w:line="360" w:lineRule="auto"/>
        <w:ind w:left="426" w:right="130" w:hanging="284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i/>
          <w:color w:val="FF0000"/>
          <w:lang w:eastAsia="ar-SA" w:bidi="pl-PL"/>
        </w:rPr>
        <w:t xml:space="preserve">       </w:t>
      </w:r>
      <w:r w:rsidRPr="00DE6026">
        <w:rPr>
          <w:rFonts w:eastAsia="Arial" w:cstheme="minorHAnsi"/>
          <w:i/>
          <w:color w:val="FF0000"/>
          <w:lang w:eastAsia="ar-SA" w:bidi="pl-PL"/>
        </w:rPr>
        <w:t>Zadanie obejmuje zakres „zaprojektuj/wybuduj”</w:t>
      </w:r>
      <w:r>
        <w:rPr>
          <w:rFonts w:eastAsia="Arial" w:cstheme="minorHAnsi"/>
          <w:i/>
          <w:color w:val="FF0000"/>
          <w:lang w:eastAsia="ar-SA" w:bidi="pl-PL"/>
        </w:rPr>
        <w:t>, moc rozdzielnicy głównej określi                                             i uzgodni Wykonawca podczas prac projektowych</w:t>
      </w:r>
    </w:p>
    <w:p w14:paraId="22425BB2" w14:textId="405AEE14" w:rsidR="00991686" w:rsidRDefault="0040268E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Czy w zakresie przedmiotu umowy jest wykonanie instalacji </w:t>
      </w:r>
      <w:r w:rsidR="00205E8D">
        <w:rPr>
          <w:rFonts w:eastAsia="Arial" w:cstheme="minorHAnsi"/>
          <w:lang w:eastAsia="ar-SA" w:bidi="pl-PL"/>
        </w:rPr>
        <w:t>hydrantowej wewnętrznej?</w:t>
      </w:r>
    </w:p>
    <w:p w14:paraId="040A7CA0" w14:textId="0FDA42FF" w:rsidR="00DE6026" w:rsidRPr="00DE6026" w:rsidRDefault="00DE6026" w:rsidP="00DE6026">
      <w:pPr>
        <w:widowControl w:val="0"/>
        <w:suppressAutoHyphens/>
        <w:autoSpaceDE w:val="0"/>
        <w:autoSpaceDN w:val="0"/>
        <w:spacing w:before="116" w:after="0" w:line="360" w:lineRule="auto"/>
        <w:ind w:left="426" w:right="130" w:hanging="306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i/>
          <w:color w:val="FF0000"/>
          <w:lang w:eastAsia="ar-SA" w:bidi="pl-PL"/>
        </w:rPr>
        <w:t xml:space="preserve">       </w:t>
      </w:r>
      <w:r w:rsidRPr="00DE6026">
        <w:rPr>
          <w:rFonts w:eastAsia="Arial" w:cstheme="minorHAnsi"/>
          <w:i/>
          <w:color w:val="FF0000"/>
          <w:lang w:eastAsia="ar-SA" w:bidi="pl-PL"/>
        </w:rPr>
        <w:t>Zadanie obejmuje zakres „zaprojektuj/wybuduj”</w:t>
      </w:r>
      <w:r>
        <w:rPr>
          <w:rFonts w:eastAsia="Arial" w:cstheme="minorHAnsi"/>
          <w:i/>
          <w:color w:val="FF0000"/>
          <w:lang w:eastAsia="ar-SA" w:bidi="pl-PL"/>
        </w:rPr>
        <w:t xml:space="preserve">, konieczność i zakres wykonania instalacji hydrantowej wewnętrznej określi  i uzgodni Wykonawca podczas prac projektowych                                           </w:t>
      </w:r>
    </w:p>
    <w:p w14:paraId="067C80F7" w14:textId="176185E5" w:rsidR="00205E8D" w:rsidRDefault="00335AAE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Prosimy o informację </w:t>
      </w:r>
      <w:r w:rsidR="009066E9">
        <w:rPr>
          <w:rFonts w:eastAsia="Arial" w:cstheme="minorHAnsi"/>
          <w:lang w:eastAsia="ar-SA" w:bidi="pl-PL"/>
        </w:rPr>
        <w:t xml:space="preserve">ile sztuk opraw </w:t>
      </w:r>
      <w:proofErr w:type="spellStart"/>
      <w:r w:rsidR="00B13588">
        <w:rPr>
          <w:rFonts w:eastAsia="Arial" w:cstheme="minorHAnsi"/>
          <w:lang w:eastAsia="ar-SA" w:bidi="pl-PL"/>
        </w:rPr>
        <w:t>nasłupowych</w:t>
      </w:r>
      <w:proofErr w:type="spellEnd"/>
      <w:r w:rsidR="00B13588">
        <w:rPr>
          <w:rFonts w:eastAsia="Arial" w:cstheme="minorHAnsi"/>
          <w:lang w:eastAsia="ar-SA" w:bidi="pl-PL"/>
        </w:rPr>
        <w:t xml:space="preserve"> zewnętrznych należy zaprojektować?</w:t>
      </w:r>
    </w:p>
    <w:p w14:paraId="7F1806BB" w14:textId="267AA38E" w:rsidR="003E4B72" w:rsidRPr="0037190E" w:rsidRDefault="003E4B72" w:rsidP="0037190E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color w:val="FF0000"/>
          <w:lang w:eastAsia="ar-SA" w:bidi="pl-PL"/>
        </w:rPr>
      </w:pPr>
      <w:r w:rsidRPr="0037190E">
        <w:rPr>
          <w:rFonts w:eastAsia="Arial" w:cstheme="minorHAnsi"/>
          <w:color w:val="FF0000"/>
          <w:lang w:eastAsia="ar-SA" w:bidi="pl-PL"/>
        </w:rPr>
        <w:t xml:space="preserve"> </w:t>
      </w:r>
      <w:r w:rsidR="0037190E" w:rsidRPr="0037190E">
        <w:rPr>
          <w:rFonts w:eastAsia="Arial" w:cstheme="minorHAnsi"/>
          <w:i/>
          <w:iCs/>
          <w:color w:val="FF0000"/>
          <w:lang w:eastAsia="ar-SA" w:bidi="pl-PL"/>
        </w:rPr>
        <w:t>Należy zaprojektować oświetlenie zewnętrzne i przedstawić Zamawiającemu koncepcję</w:t>
      </w:r>
      <w:r w:rsidR="0037190E">
        <w:rPr>
          <w:rFonts w:eastAsia="Arial" w:cstheme="minorHAnsi"/>
          <w:i/>
          <w:iCs/>
          <w:color w:val="FF0000"/>
          <w:lang w:eastAsia="ar-SA" w:bidi="pl-PL"/>
        </w:rPr>
        <w:t xml:space="preserve">                        </w:t>
      </w:r>
      <w:r w:rsidR="0037190E" w:rsidRPr="0037190E">
        <w:rPr>
          <w:rFonts w:eastAsia="Arial" w:cstheme="minorHAnsi"/>
          <w:i/>
          <w:iCs/>
          <w:color w:val="FF0000"/>
          <w:lang w:eastAsia="ar-SA" w:bidi="pl-PL"/>
        </w:rPr>
        <w:t xml:space="preserve"> do akceptacji. Należy przewidzieć oświetlenie terenu przyległego do budynku w minimalnym stopniu akceptowalnym przez przepisy. Należy przewidzieć oświetlenie drogi dojazdowej</w:t>
      </w:r>
      <w:r w:rsidR="0037190E">
        <w:rPr>
          <w:rFonts w:eastAsia="Arial" w:cstheme="minorHAnsi"/>
          <w:i/>
          <w:iCs/>
          <w:color w:val="FF0000"/>
          <w:lang w:eastAsia="ar-SA" w:bidi="pl-PL"/>
        </w:rPr>
        <w:t xml:space="preserve">                      </w:t>
      </w:r>
      <w:r w:rsidR="0037190E" w:rsidRPr="0037190E">
        <w:rPr>
          <w:rFonts w:eastAsia="Arial" w:cstheme="minorHAnsi"/>
          <w:i/>
          <w:iCs/>
          <w:color w:val="FF0000"/>
          <w:lang w:eastAsia="ar-SA" w:bidi="pl-PL"/>
        </w:rPr>
        <w:t xml:space="preserve"> oraz wejść do budynku.</w:t>
      </w:r>
    </w:p>
    <w:p w14:paraId="7C619E19" w14:textId="77777777" w:rsidR="00CF5E07" w:rsidRPr="00CF5E07" w:rsidRDefault="00CF5E07" w:rsidP="00CF5E07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 w:rsidRPr="00CF5E07">
        <w:rPr>
          <w:rFonts w:eastAsia="Arial" w:cstheme="minorHAnsi"/>
          <w:lang w:eastAsia="ar-SA" w:bidi="pl-PL"/>
        </w:rPr>
        <w:t xml:space="preserve">W PFU na stronie 27, w punkcie 2.7.7 Instalacje wentylacji  </w:t>
      </w:r>
    </w:p>
    <w:p w14:paraId="47FB13C0" w14:textId="77777777" w:rsidR="00CF5E07" w:rsidRPr="00CF5E07" w:rsidRDefault="00CF5E07" w:rsidP="00CF5E07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 w:rsidRPr="00CF5E07">
        <w:rPr>
          <w:rFonts w:eastAsia="Arial" w:cstheme="minorHAnsi"/>
          <w:lang w:eastAsia="ar-SA" w:bidi="pl-PL"/>
        </w:rPr>
        <w:t>jest tekst:</w:t>
      </w:r>
    </w:p>
    <w:p w14:paraId="026E735E" w14:textId="45149463" w:rsidR="00CF5E07" w:rsidRDefault="00CF5E07" w:rsidP="00CF5E07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 w:rsidRPr="00CD262F">
        <w:rPr>
          <w:rFonts w:eastAsia="Arial" w:cstheme="minorHAnsi"/>
          <w:i/>
          <w:iCs/>
          <w:lang w:eastAsia="ar-SA" w:bidi="pl-PL"/>
        </w:rPr>
        <w:t xml:space="preserve">Orientacyjne wydajności wentylacji dla poszczególnych pomieszczeń oraz wymagania dla klimatu wewnętrznego podano w </w:t>
      </w:r>
      <w:r w:rsidRPr="00CD262F">
        <w:rPr>
          <w:rFonts w:eastAsia="Arial" w:cstheme="minorHAnsi"/>
          <w:b/>
          <w:bCs/>
          <w:i/>
          <w:iCs/>
          <w:u w:val="single"/>
          <w:lang w:eastAsia="ar-SA" w:bidi="pl-PL"/>
        </w:rPr>
        <w:t>załączonej tabeli</w:t>
      </w:r>
      <w:r w:rsidR="00CD262F">
        <w:rPr>
          <w:rFonts w:eastAsia="Arial" w:cstheme="minorHAnsi"/>
          <w:i/>
          <w:iCs/>
          <w:lang w:eastAsia="ar-SA" w:bidi="pl-PL"/>
        </w:rPr>
        <w:t xml:space="preserve"> – </w:t>
      </w:r>
      <w:r w:rsidR="00CD262F">
        <w:rPr>
          <w:rFonts w:eastAsia="Arial" w:cstheme="minorHAnsi"/>
          <w:lang w:eastAsia="ar-SA" w:bidi="pl-PL"/>
        </w:rPr>
        <w:t>prosimy o udostępnienie tabeli.</w:t>
      </w:r>
    </w:p>
    <w:p w14:paraId="6180A801" w14:textId="616483E4" w:rsidR="0037190E" w:rsidRPr="0037190E" w:rsidRDefault="0037190E" w:rsidP="0037190E">
      <w:pPr>
        <w:widowControl w:val="0"/>
        <w:suppressAutoHyphens/>
        <w:autoSpaceDE w:val="0"/>
        <w:autoSpaceDN w:val="0"/>
        <w:spacing w:before="116" w:after="0" w:line="360" w:lineRule="auto"/>
        <w:ind w:left="426" w:right="130"/>
        <w:jc w:val="both"/>
        <w:rPr>
          <w:rFonts w:eastAsia="Arial" w:cstheme="minorHAnsi"/>
          <w:color w:val="FF0000"/>
          <w:lang w:eastAsia="ar-SA" w:bidi="pl-PL"/>
        </w:rPr>
      </w:pPr>
      <w:r w:rsidRPr="0037190E">
        <w:rPr>
          <w:rFonts w:eastAsia="Arial" w:cstheme="minorHAnsi"/>
          <w:i/>
          <w:iCs/>
          <w:color w:val="FF0000"/>
          <w:lang w:eastAsia="ar-SA" w:bidi="pl-PL"/>
        </w:rPr>
        <w:t xml:space="preserve">Jest to omyłka pisarska a dane wydajności wentylacji dla poszczególnych pomieszczeń powinny powstać na etapie projektowym. Podano w PFU przeznaczenie i powierzchnie poszczególnych pomieszczeń. W fazie projektowej należy obliczyć kubaturę oraz krotność i ilość wymienianego </w:t>
      </w:r>
      <w:r w:rsidRPr="0037190E">
        <w:rPr>
          <w:rFonts w:eastAsia="Arial" w:cstheme="minorHAnsi"/>
          <w:i/>
          <w:iCs/>
          <w:color w:val="FF0000"/>
          <w:lang w:eastAsia="ar-SA" w:bidi="pl-PL"/>
        </w:rPr>
        <w:lastRenderedPageBreak/>
        <w:t xml:space="preserve">powietrza na podstawie </w:t>
      </w:r>
      <w:r>
        <w:rPr>
          <w:rFonts w:eastAsia="Arial" w:cstheme="minorHAnsi"/>
          <w:i/>
          <w:iCs/>
          <w:color w:val="FF0000"/>
          <w:lang w:eastAsia="ar-SA" w:bidi="pl-PL"/>
        </w:rPr>
        <w:t xml:space="preserve">przepisów </w:t>
      </w:r>
      <w:r w:rsidRPr="0037190E">
        <w:rPr>
          <w:rFonts w:eastAsia="Arial" w:cstheme="minorHAnsi"/>
          <w:i/>
          <w:iCs/>
          <w:color w:val="FF0000"/>
          <w:lang w:eastAsia="ar-SA" w:bidi="pl-PL"/>
        </w:rPr>
        <w:t>prawa budowlanego oraz wytycznych sanepidu.</w:t>
      </w:r>
    </w:p>
    <w:p w14:paraId="0C16ACFA" w14:textId="308B32BC" w:rsidR="00B13588" w:rsidRDefault="00D22113" w:rsidP="00F62682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 xml:space="preserve">W odniesieniu do projektu umowy </w:t>
      </w:r>
      <w:r w:rsidR="00AD6C93" w:rsidRPr="00CD2B01">
        <w:rPr>
          <w:rFonts w:eastAsia="Arial" w:cstheme="minorHAnsi"/>
          <w:i/>
          <w:iCs/>
          <w:lang w:eastAsia="ar-SA" w:bidi="pl-PL"/>
        </w:rPr>
        <w:t>§ 7</w:t>
      </w:r>
      <w:r w:rsidR="008E3C06" w:rsidRPr="00CD2B01">
        <w:rPr>
          <w:rFonts w:eastAsia="Arial" w:cstheme="minorHAnsi"/>
          <w:i/>
          <w:iCs/>
          <w:lang w:eastAsia="ar-SA" w:bidi="pl-PL"/>
        </w:rPr>
        <w:t xml:space="preserve"> ust. 3 pkt. 2)</w:t>
      </w:r>
      <w:r w:rsidR="00B178FF" w:rsidRPr="00CD2B01">
        <w:rPr>
          <w:rFonts w:eastAsia="Arial" w:cstheme="minorHAnsi"/>
          <w:i/>
          <w:iCs/>
          <w:lang w:eastAsia="ar-SA" w:bidi="pl-PL"/>
        </w:rPr>
        <w:t xml:space="preserve"> </w:t>
      </w:r>
      <w:r w:rsidR="00CD2B01" w:rsidRPr="00CD2B01">
        <w:rPr>
          <w:rFonts w:eastAsia="Arial" w:cstheme="minorHAnsi"/>
          <w:i/>
          <w:iCs/>
          <w:lang w:eastAsia="ar-SA" w:bidi="pl-PL"/>
        </w:rPr>
        <w:t xml:space="preserve">Pozostała  kwota wynagrodzenia brutto stanowiąca wkład własny Zamawiającego  zostanie wypłacona po zakończeniu wydzielonego etapu prac w ramach realizacji inwestycji ( tj. </w:t>
      </w:r>
      <w:r w:rsidR="00CD2B01" w:rsidRPr="00CD2B01">
        <w:rPr>
          <w:rFonts w:eastAsia="Arial" w:cstheme="minorHAnsi"/>
          <w:b/>
          <w:bCs/>
          <w:i/>
          <w:iCs/>
          <w:u w:val="single"/>
          <w:lang w:eastAsia="ar-SA" w:bidi="pl-PL"/>
        </w:rPr>
        <w:t>po odbiorze częściowym</w:t>
      </w:r>
      <w:r w:rsidR="00CD2B01" w:rsidRPr="00CD2B01">
        <w:rPr>
          <w:rFonts w:eastAsia="Arial" w:cstheme="minorHAnsi"/>
          <w:i/>
          <w:iCs/>
          <w:lang w:eastAsia="ar-SA" w:bidi="pl-PL"/>
        </w:rPr>
        <w:t xml:space="preserve"> robót na podstawie protokołu odbioru poszczególnych części robót, odbiór bez zastrzeżeń) – II odbiór częściowy;</w:t>
      </w:r>
      <w:r w:rsidR="00CD2B01">
        <w:rPr>
          <w:rFonts w:eastAsia="Arial" w:cstheme="minorHAnsi"/>
          <w:lang w:eastAsia="ar-SA" w:bidi="pl-PL"/>
        </w:rPr>
        <w:t xml:space="preserve"> </w:t>
      </w:r>
      <w:r w:rsidR="006E2790">
        <w:rPr>
          <w:rFonts w:eastAsia="Arial" w:cstheme="minorHAnsi"/>
          <w:lang w:eastAsia="ar-SA" w:bidi="pl-PL"/>
        </w:rPr>
        <w:t>–</w:t>
      </w:r>
      <w:r w:rsidR="00B178FF">
        <w:rPr>
          <w:rFonts w:eastAsia="Arial" w:cstheme="minorHAnsi"/>
          <w:lang w:eastAsia="ar-SA" w:bidi="pl-PL"/>
        </w:rPr>
        <w:t xml:space="preserve"> </w:t>
      </w:r>
      <w:r w:rsidR="006E2790">
        <w:rPr>
          <w:rFonts w:eastAsia="Arial" w:cstheme="minorHAnsi"/>
          <w:lang w:eastAsia="ar-SA" w:bidi="pl-PL"/>
        </w:rPr>
        <w:t xml:space="preserve">czy Zamawiający </w:t>
      </w:r>
      <w:r w:rsidR="00B86368">
        <w:rPr>
          <w:rFonts w:eastAsia="Arial" w:cstheme="minorHAnsi"/>
          <w:lang w:eastAsia="ar-SA" w:bidi="pl-PL"/>
        </w:rPr>
        <w:t xml:space="preserve">ma na myśli </w:t>
      </w:r>
      <w:r w:rsidR="006E2790">
        <w:rPr>
          <w:rFonts w:eastAsia="Arial" w:cstheme="minorHAnsi"/>
          <w:lang w:eastAsia="ar-SA" w:bidi="pl-PL"/>
        </w:rPr>
        <w:t xml:space="preserve">płatności raz </w:t>
      </w:r>
      <w:r w:rsidR="00B86368">
        <w:rPr>
          <w:rFonts w:eastAsia="Arial" w:cstheme="minorHAnsi"/>
          <w:lang w:eastAsia="ar-SA" w:bidi="pl-PL"/>
        </w:rPr>
        <w:t>w</w:t>
      </w:r>
      <w:r w:rsidR="006E2790">
        <w:rPr>
          <w:rFonts w:eastAsia="Arial" w:cstheme="minorHAnsi"/>
          <w:lang w:eastAsia="ar-SA" w:bidi="pl-PL"/>
        </w:rPr>
        <w:t xml:space="preserve"> miesiącu </w:t>
      </w:r>
      <w:r w:rsidR="00B86368">
        <w:rPr>
          <w:rFonts w:eastAsia="Arial" w:cstheme="minorHAnsi"/>
          <w:lang w:eastAsia="ar-SA" w:bidi="pl-PL"/>
        </w:rPr>
        <w:t xml:space="preserve">po odbiorze częściowym </w:t>
      </w:r>
      <w:r w:rsidR="006E2790">
        <w:rPr>
          <w:rFonts w:eastAsia="Arial" w:cstheme="minorHAnsi"/>
          <w:lang w:eastAsia="ar-SA" w:bidi="pl-PL"/>
        </w:rPr>
        <w:t>zgodnie z harmonogramem rzeczowo-finansowym?</w:t>
      </w:r>
    </w:p>
    <w:p w14:paraId="60F448E1" w14:textId="77777777" w:rsidR="00F36069" w:rsidRDefault="00F36069" w:rsidP="00F36069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</w:p>
    <w:p w14:paraId="5A63C9CB" w14:textId="7D900483" w:rsidR="00F36069" w:rsidRPr="00F36069" w:rsidRDefault="00F36069" w:rsidP="00F36069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color w:val="FF0000"/>
          <w:lang w:eastAsia="ar-SA" w:bidi="pl-PL"/>
        </w:rPr>
      </w:pPr>
      <w:r w:rsidRPr="00F36069">
        <w:rPr>
          <w:rFonts w:eastAsia="Arial" w:cstheme="minorHAnsi"/>
          <w:color w:val="FF0000"/>
          <w:lang w:eastAsia="ar-SA" w:bidi="pl-PL"/>
        </w:rPr>
        <w:t>Płatności zgodnie z zapisami §7 ust. 3 pkt 2 Umowy. Zamawiający nie przewiduje płatności miesięcznych.</w:t>
      </w:r>
    </w:p>
    <w:p w14:paraId="3AAF63F5" w14:textId="689D7665" w:rsidR="005C0122" w:rsidRPr="005C0122" w:rsidRDefault="00FA08CB" w:rsidP="00953A5C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before="116" w:after="0" w:line="360" w:lineRule="auto"/>
        <w:ind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lang w:eastAsia="ar-SA" w:bidi="pl-PL"/>
        </w:rPr>
        <w:t>Prosimy o potwierdzenie</w:t>
      </w:r>
      <w:r w:rsidR="00EB7C46">
        <w:rPr>
          <w:rFonts w:eastAsia="Arial" w:cstheme="minorHAnsi"/>
          <w:lang w:eastAsia="ar-SA" w:bidi="pl-PL"/>
        </w:rPr>
        <w:t xml:space="preserve">, że </w:t>
      </w:r>
      <w:r w:rsidR="00BE07D0">
        <w:rPr>
          <w:rFonts w:eastAsia="Arial" w:cstheme="minorHAnsi"/>
          <w:lang w:eastAsia="ar-SA" w:bidi="pl-PL"/>
        </w:rPr>
        <w:t>Zamawiaj</w:t>
      </w:r>
      <w:r w:rsidR="00077F76">
        <w:rPr>
          <w:rFonts w:eastAsia="Arial" w:cstheme="minorHAnsi"/>
          <w:lang w:eastAsia="ar-SA" w:bidi="pl-PL"/>
        </w:rPr>
        <w:t xml:space="preserve">ący </w:t>
      </w:r>
      <w:r w:rsidR="00EA108C">
        <w:rPr>
          <w:rFonts w:eastAsia="Arial" w:cstheme="minorHAnsi"/>
          <w:lang w:eastAsia="ar-SA" w:bidi="pl-PL"/>
        </w:rPr>
        <w:t xml:space="preserve">przewiduję </w:t>
      </w:r>
      <w:r w:rsidR="00077F76">
        <w:rPr>
          <w:rFonts w:eastAsia="Arial" w:cstheme="minorHAnsi"/>
          <w:lang w:eastAsia="ar-SA" w:bidi="pl-PL"/>
        </w:rPr>
        <w:t>wyklucz</w:t>
      </w:r>
      <w:r w:rsidR="00EA108C">
        <w:rPr>
          <w:rFonts w:eastAsia="Arial" w:cstheme="minorHAnsi"/>
          <w:lang w:eastAsia="ar-SA" w:bidi="pl-PL"/>
        </w:rPr>
        <w:t>enie</w:t>
      </w:r>
      <w:r w:rsidR="00077F76">
        <w:rPr>
          <w:rFonts w:eastAsia="Arial" w:cstheme="minorHAnsi"/>
          <w:lang w:eastAsia="ar-SA" w:bidi="pl-PL"/>
        </w:rPr>
        <w:t xml:space="preserve"> Wykonaw</w:t>
      </w:r>
      <w:r w:rsidR="006020C6">
        <w:rPr>
          <w:rFonts w:eastAsia="Arial" w:cstheme="minorHAnsi"/>
          <w:lang w:eastAsia="ar-SA" w:bidi="pl-PL"/>
        </w:rPr>
        <w:t>ców na podstawie</w:t>
      </w:r>
      <w:r w:rsidR="00864F84">
        <w:rPr>
          <w:rFonts w:eastAsia="Arial" w:cstheme="minorHAnsi"/>
          <w:lang w:eastAsia="ar-SA" w:bidi="pl-PL"/>
        </w:rPr>
        <w:t xml:space="preserve"> </w:t>
      </w:r>
      <w:r w:rsidR="00824F2A">
        <w:rPr>
          <w:rFonts w:eastAsia="Arial" w:cstheme="minorHAnsi"/>
          <w:lang w:eastAsia="ar-SA" w:bidi="pl-PL"/>
        </w:rPr>
        <w:t xml:space="preserve"> </w:t>
      </w:r>
      <w:r w:rsidR="00452F26" w:rsidRPr="00C31480">
        <w:rPr>
          <w:rFonts w:eastAsia="Arial" w:cstheme="minorHAnsi"/>
          <w:b/>
          <w:bCs/>
          <w:i/>
          <w:iCs/>
          <w:lang w:eastAsia="ar-SA" w:bidi="pl-PL"/>
        </w:rPr>
        <w:t xml:space="preserve">art. 109 ust. 1 </w:t>
      </w:r>
      <w:r w:rsidR="00E143F0" w:rsidRPr="00C31480">
        <w:rPr>
          <w:rFonts w:eastAsia="Arial" w:cstheme="minorHAnsi"/>
          <w:b/>
          <w:bCs/>
          <w:i/>
          <w:iCs/>
          <w:lang w:eastAsia="ar-SA" w:bidi="pl-PL"/>
        </w:rPr>
        <w:t>pkt.7</w:t>
      </w:r>
      <w:r w:rsidR="00E143F0">
        <w:rPr>
          <w:rFonts w:eastAsia="Arial" w:cstheme="minorHAnsi"/>
          <w:i/>
          <w:iCs/>
          <w:lang w:eastAsia="ar-SA" w:bidi="pl-PL"/>
        </w:rPr>
        <w:t xml:space="preserve"> </w:t>
      </w:r>
      <w:r w:rsidR="004A770C">
        <w:rPr>
          <w:rFonts w:eastAsia="Arial" w:cstheme="minorHAnsi"/>
          <w:i/>
          <w:iCs/>
          <w:lang w:eastAsia="ar-SA" w:bidi="pl-PL"/>
        </w:rPr>
        <w:t xml:space="preserve">ustawy </w:t>
      </w:r>
      <w:proofErr w:type="spellStart"/>
      <w:r w:rsidR="004A770C">
        <w:rPr>
          <w:rFonts w:eastAsia="Arial" w:cstheme="minorHAnsi"/>
          <w:i/>
          <w:iCs/>
          <w:lang w:eastAsia="ar-SA" w:bidi="pl-PL"/>
        </w:rPr>
        <w:t>Pzp</w:t>
      </w:r>
      <w:proofErr w:type="spellEnd"/>
      <w:r w:rsidR="004A770C">
        <w:rPr>
          <w:rFonts w:eastAsia="Arial" w:cstheme="minorHAnsi"/>
          <w:i/>
          <w:iCs/>
          <w:lang w:eastAsia="ar-SA" w:bidi="pl-PL"/>
        </w:rPr>
        <w:t xml:space="preserve"> tj.:</w:t>
      </w:r>
      <w:r w:rsidR="005C0122">
        <w:rPr>
          <w:rFonts w:eastAsia="Arial" w:cstheme="minorHAnsi"/>
          <w:i/>
          <w:iCs/>
          <w:lang w:eastAsia="ar-SA" w:bidi="pl-PL"/>
        </w:rPr>
        <w:t xml:space="preserve"> </w:t>
      </w:r>
    </w:p>
    <w:p w14:paraId="0F43C3B0" w14:textId="2062A02F" w:rsidR="00354BE6" w:rsidRDefault="00452F26" w:rsidP="005C0122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lang w:eastAsia="ar-SA" w:bidi="pl-PL"/>
        </w:rPr>
      </w:pPr>
      <w:r w:rsidRPr="00953A5C">
        <w:rPr>
          <w:rFonts w:eastAsia="Arial" w:cstheme="minorHAnsi"/>
          <w:i/>
          <w:iCs/>
          <w:lang w:eastAsia="ar-SA" w:bidi="pl-PL"/>
        </w:rPr>
        <w:t>„</w:t>
      </w:r>
      <w:r w:rsidR="00953A5C" w:rsidRPr="00953A5C">
        <w:rPr>
          <w:rFonts w:eastAsia="Arial" w:cstheme="minorHAnsi"/>
          <w:i/>
          <w:iCs/>
          <w:lang w:eastAsia="ar-SA" w:bidi="pl-PL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wady”</w:t>
      </w:r>
      <w:r w:rsidR="00D918BF">
        <w:rPr>
          <w:rFonts w:eastAsia="Arial" w:cstheme="minorHAnsi"/>
          <w:i/>
          <w:iCs/>
          <w:lang w:eastAsia="ar-SA" w:bidi="pl-PL"/>
        </w:rPr>
        <w:t>.</w:t>
      </w:r>
    </w:p>
    <w:p w14:paraId="7EF77168" w14:textId="77777777" w:rsidR="00F36069" w:rsidRDefault="00F36069" w:rsidP="005C0122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i/>
          <w:iCs/>
          <w:lang w:eastAsia="ar-SA" w:bidi="pl-PL"/>
        </w:rPr>
      </w:pPr>
    </w:p>
    <w:p w14:paraId="00C1F653" w14:textId="406B0AF9" w:rsidR="00F36069" w:rsidRPr="00953A5C" w:rsidRDefault="00F36069" w:rsidP="005C0122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  <w:r>
        <w:rPr>
          <w:rFonts w:eastAsia="Arial" w:cstheme="minorHAnsi"/>
          <w:i/>
          <w:iCs/>
          <w:lang w:eastAsia="ar-SA" w:bidi="pl-PL"/>
        </w:rPr>
        <w:t>Zamawiający nie określił w SWZ fakultatywnych przesłanek wykluczenia.</w:t>
      </w:r>
    </w:p>
    <w:p w14:paraId="44C327C6" w14:textId="77777777" w:rsidR="001E736B" w:rsidRPr="00E302EC" w:rsidRDefault="001E736B" w:rsidP="001E736B">
      <w:pPr>
        <w:pStyle w:val="Akapitzlist"/>
        <w:widowControl w:val="0"/>
        <w:suppressAutoHyphens/>
        <w:autoSpaceDE w:val="0"/>
        <w:autoSpaceDN w:val="0"/>
        <w:spacing w:before="116" w:after="0" w:line="360" w:lineRule="auto"/>
        <w:ind w:left="480" w:right="130"/>
        <w:jc w:val="both"/>
        <w:rPr>
          <w:rFonts w:eastAsia="Arial" w:cstheme="minorHAnsi"/>
          <w:lang w:eastAsia="ar-SA" w:bidi="pl-PL"/>
        </w:rPr>
      </w:pPr>
    </w:p>
    <w:p w14:paraId="26FD1B5D" w14:textId="77777777" w:rsidR="00397D46" w:rsidRPr="00397D46" w:rsidRDefault="00397D46" w:rsidP="00397D46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397D46">
        <w:rPr>
          <w:rFonts w:eastAsiaTheme="minorEastAsia"/>
          <w:i/>
          <w:color w:val="FF0000"/>
        </w:rPr>
        <w:t>Nadmienia się, że zgodnie z zapisami na str. 9 PFU „</w:t>
      </w:r>
      <w:r w:rsidRPr="00397D46">
        <w:rPr>
          <w:rFonts w:ascii="Arial" w:hAnsi="Arial" w:cs="Arial"/>
          <w:i/>
          <w:iCs/>
          <w:color w:val="FF0000"/>
          <w:sz w:val="20"/>
          <w:szCs w:val="20"/>
        </w:rPr>
        <w:t>Oczekuje się, że budynek zostanie zaprojektowany   i wybudowany w estetyce charakterystycznej dla obiektów użyteczności publicznej o podobnej funkcji, realizowanych współcześnie. Pożąda się rozwiązań architektonicznych na wysokim poziomie – wynikającym z formy budynku i adekwatnym do jego funkcji. Oczekuje się, że projektowany budynek wraz z otoczeniem spełniać będzie ponadprzeciętne wymagania estetyczne i jakościowe, a zastosowane rozwiązania funkcjonalno-materiałowe mają zapewniać wygodną eksploatację oraz niskie zużycie energii.”</w:t>
      </w:r>
    </w:p>
    <w:p w14:paraId="55939F92" w14:textId="5E9F6CA5" w:rsidR="004B4316" w:rsidRPr="004B4316" w:rsidRDefault="004B4316" w:rsidP="00397D46">
      <w:pPr>
        <w:spacing w:before="100" w:beforeAutospacing="1" w:after="100" w:afterAutospacing="1" w:line="360" w:lineRule="auto"/>
        <w:rPr>
          <w:rFonts w:eastAsiaTheme="minorEastAsia"/>
          <w:lang w:eastAsia="ar-SA"/>
        </w:rPr>
      </w:pPr>
      <w:r>
        <w:br/>
      </w:r>
    </w:p>
    <w:sectPr w:rsidR="004B4316" w:rsidRPr="004B4316" w:rsidSect="00DB769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68ED" w14:textId="77777777" w:rsidR="005C2B72" w:rsidRDefault="005C2B72" w:rsidP="001C6572">
      <w:pPr>
        <w:spacing w:after="0" w:line="240" w:lineRule="auto"/>
      </w:pPr>
      <w:r>
        <w:separator/>
      </w:r>
    </w:p>
  </w:endnote>
  <w:endnote w:type="continuationSeparator" w:id="0">
    <w:p w14:paraId="3953477F" w14:textId="77777777" w:rsidR="005C2B72" w:rsidRDefault="005C2B72" w:rsidP="001C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30B51" w14:textId="77777777" w:rsidR="005C2B72" w:rsidRDefault="005C2B72" w:rsidP="001C6572">
      <w:pPr>
        <w:spacing w:after="0" w:line="240" w:lineRule="auto"/>
      </w:pPr>
      <w:r>
        <w:separator/>
      </w:r>
    </w:p>
  </w:footnote>
  <w:footnote w:type="continuationSeparator" w:id="0">
    <w:p w14:paraId="59A126DB" w14:textId="77777777" w:rsidR="005C2B72" w:rsidRDefault="005C2B72" w:rsidP="001C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B53"/>
    <w:multiLevelType w:val="hybridMultilevel"/>
    <w:tmpl w:val="7018AF4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53149D9"/>
    <w:multiLevelType w:val="hybridMultilevel"/>
    <w:tmpl w:val="80A6EF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C5C3FB8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EEB92"/>
    <w:multiLevelType w:val="hybridMultilevel"/>
    <w:tmpl w:val="54B879A2"/>
    <w:lvl w:ilvl="0" w:tplc="A0DA43A0">
      <w:start w:val="1"/>
      <w:numFmt w:val="decimal"/>
      <w:lvlText w:val="%1."/>
      <w:lvlJc w:val="left"/>
      <w:pPr>
        <w:ind w:left="720" w:hanging="360"/>
      </w:pPr>
    </w:lvl>
    <w:lvl w:ilvl="1" w:tplc="B4EEC1F2">
      <w:start w:val="1"/>
      <w:numFmt w:val="lowerLetter"/>
      <w:lvlText w:val="%2."/>
      <w:lvlJc w:val="left"/>
      <w:pPr>
        <w:ind w:left="1440" w:hanging="360"/>
      </w:pPr>
    </w:lvl>
    <w:lvl w:ilvl="2" w:tplc="EAFC7FFC">
      <w:start w:val="1"/>
      <w:numFmt w:val="lowerRoman"/>
      <w:lvlText w:val="%3."/>
      <w:lvlJc w:val="right"/>
      <w:pPr>
        <w:ind w:left="2160" w:hanging="180"/>
      </w:pPr>
    </w:lvl>
    <w:lvl w:ilvl="3" w:tplc="5732952E">
      <w:start w:val="1"/>
      <w:numFmt w:val="decimal"/>
      <w:lvlText w:val="%4."/>
      <w:lvlJc w:val="left"/>
      <w:pPr>
        <w:ind w:left="2880" w:hanging="360"/>
      </w:pPr>
    </w:lvl>
    <w:lvl w:ilvl="4" w:tplc="966C3164">
      <w:start w:val="1"/>
      <w:numFmt w:val="lowerLetter"/>
      <w:lvlText w:val="%5."/>
      <w:lvlJc w:val="left"/>
      <w:pPr>
        <w:ind w:left="3600" w:hanging="360"/>
      </w:pPr>
    </w:lvl>
    <w:lvl w:ilvl="5" w:tplc="13A05988">
      <w:start w:val="1"/>
      <w:numFmt w:val="lowerRoman"/>
      <w:lvlText w:val="%6."/>
      <w:lvlJc w:val="right"/>
      <w:pPr>
        <w:ind w:left="4320" w:hanging="180"/>
      </w:pPr>
    </w:lvl>
    <w:lvl w:ilvl="6" w:tplc="202A5F00">
      <w:start w:val="1"/>
      <w:numFmt w:val="decimal"/>
      <w:lvlText w:val="%7."/>
      <w:lvlJc w:val="left"/>
      <w:pPr>
        <w:ind w:left="5040" w:hanging="360"/>
      </w:pPr>
    </w:lvl>
    <w:lvl w:ilvl="7" w:tplc="019C1A6A">
      <w:start w:val="1"/>
      <w:numFmt w:val="lowerLetter"/>
      <w:lvlText w:val="%8."/>
      <w:lvlJc w:val="left"/>
      <w:pPr>
        <w:ind w:left="5760" w:hanging="360"/>
      </w:pPr>
    </w:lvl>
    <w:lvl w:ilvl="8" w:tplc="B358D0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0FDB4"/>
    <w:multiLevelType w:val="hybridMultilevel"/>
    <w:tmpl w:val="4E9E969A"/>
    <w:lvl w:ilvl="0" w:tplc="082A9818">
      <w:start w:val="1"/>
      <w:numFmt w:val="decimal"/>
      <w:lvlText w:val="%1."/>
      <w:lvlJc w:val="left"/>
      <w:pPr>
        <w:ind w:left="720" w:hanging="360"/>
      </w:pPr>
    </w:lvl>
    <w:lvl w:ilvl="1" w:tplc="7F1A81E8">
      <w:start w:val="1"/>
      <w:numFmt w:val="lowerLetter"/>
      <w:lvlText w:val="%2."/>
      <w:lvlJc w:val="left"/>
      <w:pPr>
        <w:ind w:left="1440" w:hanging="360"/>
      </w:pPr>
    </w:lvl>
    <w:lvl w:ilvl="2" w:tplc="0B10C49E">
      <w:start w:val="1"/>
      <w:numFmt w:val="lowerRoman"/>
      <w:lvlText w:val="%3."/>
      <w:lvlJc w:val="right"/>
      <w:pPr>
        <w:ind w:left="2160" w:hanging="180"/>
      </w:pPr>
    </w:lvl>
    <w:lvl w:ilvl="3" w:tplc="6194EA62">
      <w:start w:val="1"/>
      <w:numFmt w:val="decimal"/>
      <w:lvlText w:val="%4."/>
      <w:lvlJc w:val="left"/>
      <w:pPr>
        <w:ind w:left="2880" w:hanging="360"/>
      </w:pPr>
    </w:lvl>
    <w:lvl w:ilvl="4" w:tplc="60421988">
      <w:start w:val="1"/>
      <w:numFmt w:val="lowerLetter"/>
      <w:lvlText w:val="%5."/>
      <w:lvlJc w:val="left"/>
      <w:pPr>
        <w:ind w:left="3600" w:hanging="360"/>
      </w:pPr>
    </w:lvl>
    <w:lvl w:ilvl="5" w:tplc="C5328E2A">
      <w:start w:val="1"/>
      <w:numFmt w:val="lowerRoman"/>
      <w:lvlText w:val="%6."/>
      <w:lvlJc w:val="right"/>
      <w:pPr>
        <w:ind w:left="4320" w:hanging="180"/>
      </w:pPr>
    </w:lvl>
    <w:lvl w:ilvl="6" w:tplc="73A032AE">
      <w:start w:val="1"/>
      <w:numFmt w:val="decimal"/>
      <w:lvlText w:val="%7."/>
      <w:lvlJc w:val="left"/>
      <w:pPr>
        <w:ind w:left="5040" w:hanging="360"/>
      </w:pPr>
    </w:lvl>
    <w:lvl w:ilvl="7" w:tplc="91AAC4DA">
      <w:start w:val="1"/>
      <w:numFmt w:val="lowerLetter"/>
      <w:lvlText w:val="%8."/>
      <w:lvlJc w:val="left"/>
      <w:pPr>
        <w:ind w:left="5760" w:hanging="360"/>
      </w:pPr>
    </w:lvl>
    <w:lvl w:ilvl="8" w:tplc="9462F8B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80891"/>
    <w:multiLevelType w:val="multilevel"/>
    <w:tmpl w:val="85CC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3305D"/>
    <w:multiLevelType w:val="multilevel"/>
    <w:tmpl w:val="20C2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15A76"/>
    <w:multiLevelType w:val="hybridMultilevel"/>
    <w:tmpl w:val="FB0C9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CE620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851B4"/>
    <w:multiLevelType w:val="hybridMultilevel"/>
    <w:tmpl w:val="D95C3086"/>
    <w:lvl w:ilvl="0" w:tplc="FFFFFFFF">
      <w:start w:val="1"/>
      <w:numFmt w:val="decimal"/>
      <w:lvlText w:val="%1."/>
      <w:lvlJc w:val="left"/>
      <w:pPr>
        <w:ind w:left="480" w:hanging="360"/>
      </w:p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9FE4BD7"/>
    <w:multiLevelType w:val="hybridMultilevel"/>
    <w:tmpl w:val="955A2268"/>
    <w:lvl w:ilvl="0" w:tplc="785CDDEA">
      <w:start w:val="1"/>
      <w:numFmt w:val="decimal"/>
      <w:lvlText w:val="%1."/>
      <w:lvlJc w:val="left"/>
      <w:pPr>
        <w:ind w:left="720" w:hanging="360"/>
      </w:pPr>
    </w:lvl>
    <w:lvl w:ilvl="1" w:tplc="D8BC57EC">
      <w:start w:val="1"/>
      <w:numFmt w:val="lowerLetter"/>
      <w:lvlText w:val="%2."/>
      <w:lvlJc w:val="left"/>
      <w:pPr>
        <w:ind w:left="1440" w:hanging="360"/>
      </w:pPr>
    </w:lvl>
    <w:lvl w:ilvl="2" w:tplc="76B6A186">
      <w:start w:val="1"/>
      <w:numFmt w:val="lowerRoman"/>
      <w:lvlText w:val="%3."/>
      <w:lvlJc w:val="right"/>
      <w:pPr>
        <w:ind w:left="2160" w:hanging="180"/>
      </w:pPr>
    </w:lvl>
    <w:lvl w:ilvl="3" w:tplc="0922C220">
      <w:start w:val="1"/>
      <w:numFmt w:val="decimal"/>
      <w:lvlText w:val="%4."/>
      <w:lvlJc w:val="left"/>
      <w:pPr>
        <w:ind w:left="2880" w:hanging="360"/>
      </w:pPr>
    </w:lvl>
    <w:lvl w:ilvl="4" w:tplc="E43697F6">
      <w:start w:val="1"/>
      <w:numFmt w:val="lowerLetter"/>
      <w:lvlText w:val="%5."/>
      <w:lvlJc w:val="left"/>
      <w:pPr>
        <w:ind w:left="3600" w:hanging="360"/>
      </w:pPr>
    </w:lvl>
    <w:lvl w:ilvl="5" w:tplc="3A88FCFC">
      <w:start w:val="1"/>
      <w:numFmt w:val="lowerRoman"/>
      <w:lvlText w:val="%6."/>
      <w:lvlJc w:val="right"/>
      <w:pPr>
        <w:ind w:left="4320" w:hanging="180"/>
      </w:pPr>
    </w:lvl>
    <w:lvl w:ilvl="6" w:tplc="F476FAE4">
      <w:start w:val="1"/>
      <w:numFmt w:val="decimal"/>
      <w:lvlText w:val="%7."/>
      <w:lvlJc w:val="left"/>
      <w:pPr>
        <w:ind w:left="5040" w:hanging="360"/>
      </w:pPr>
    </w:lvl>
    <w:lvl w:ilvl="7" w:tplc="9556954E">
      <w:start w:val="1"/>
      <w:numFmt w:val="lowerLetter"/>
      <w:lvlText w:val="%8."/>
      <w:lvlJc w:val="left"/>
      <w:pPr>
        <w:ind w:left="5760" w:hanging="360"/>
      </w:pPr>
    </w:lvl>
    <w:lvl w:ilvl="8" w:tplc="3B98B3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06C44"/>
    <w:multiLevelType w:val="hybridMultilevel"/>
    <w:tmpl w:val="914CB09C"/>
    <w:lvl w:ilvl="0" w:tplc="C9B4BA06">
      <w:start w:val="1"/>
      <w:numFmt w:val="decimal"/>
      <w:lvlText w:val="%1."/>
      <w:lvlJc w:val="left"/>
      <w:pPr>
        <w:ind w:left="720" w:hanging="360"/>
      </w:pPr>
    </w:lvl>
    <w:lvl w:ilvl="1" w:tplc="05222E94">
      <w:start w:val="1"/>
      <w:numFmt w:val="lowerLetter"/>
      <w:lvlText w:val="%2."/>
      <w:lvlJc w:val="left"/>
      <w:pPr>
        <w:ind w:left="1440" w:hanging="360"/>
      </w:pPr>
    </w:lvl>
    <w:lvl w:ilvl="2" w:tplc="2DA20726">
      <w:start w:val="1"/>
      <w:numFmt w:val="lowerRoman"/>
      <w:lvlText w:val="%3."/>
      <w:lvlJc w:val="right"/>
      <w:pPr>
        <w:ind w:left="2160" w:hanging="180"/>
      </w:pPr>
    </w:lvl>
    <w:lvl w:ilvl="3" w:tplc="95A6667E">
      <w:start w:val="1"/>
      <w:numFmt w:val="decimal"/>
      <w:lvlText w:val="%4."/>
      <w:lvlJc w:val="left"/>
      <w:pPr>
        <w:ind w:left="2880" w:hanging="360"/>
      </w:pPr>
    </w:lvl>
    <w:lvl w:ilvl="4" w:tplc="50403A3C">
      <w:start w:val="1"/>
      <w:numFmt w:val="lowerLetter"/>
      <w:lvlText w:val="%5."/>
      <w:lvlJc w:val="left"/>
      <w:pPr>
        <w:ind w:left="3600" w:hanging="360"/>
      </w:pPr>
    </w:lvl>
    <w:lvl w:ilvl="5" w:tplc="90ACBB9E">
      <w:start w:val="1"/>
      <w:numFmt w:val="lowerRoman"/>
      <w:lvlText w:val="%6."/>
      <w:lvlJc w:val="right"/>
      <w:pPr>
        <w:ind w:left="4320" w:hanging="180"/>
      </w:pPr>
    </w:lvl>
    <w:lvl w:ilvl="6" w:tplc="4E50B7BE">
      <w:start w:val="1"/>
      <w:numFmt w:val="decimal"/>
      <w:lvlText w:val="%7."/>
      <w:lvlJc w:val="left"/>
      <w:pPr>
        <w:ind w:left="5040" w:hanging="360"/>
      </w:pPr>
    </w:lvl>
    <w:lvl w:ilvl="7" w:tplc="62FCF944">
      <w:start w:val="1"/>
      <w:numFmt w:val="lowerLetter"/>
      <w:lvlText w:val="%8."/>
      <w:lvlJc w:val="left"/>
      <w:pPr>
        <w:ind w:left="5760" w:hanging="360"/>
      </w:pPr>
    </w:lvl>
    <w:lvl w:ilvl="8" w:tplc="2B0CE91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6577B"/>
    <w:multiLevelType w:val="hybridMultilevel"/>
    <w:tmpl w:val="C69CF4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3B13D"/>
    <w:multiLevelType w:val="hybridMultilevel"/>
    <w:tmpl w:val="761C869E"/>
    <w:lvl w:ilvl="0" w:tplc="BBE0EF06">
      <w:start w:val="1"/>
      <w:numFmt w:val="decimal"/>
      <w:lvlText w:val="%1."/>
      <w:lvlJc w:val="left"/>
      <w:pPr>
        <w:ind w:left="720" w:hanging="360"/>
      </w:pPr>
    </w:lvl>
    <w:lvl w:ilvl="1" w:tplc="3F3A251A">
      <w:start w:val="1"/>
      <w:numFmt w:val="lowerLetter"/>
      <w:lvlText w:val="%2."/>
      <w:lvlJc w:val="left"/>
      <w:pPr>
        <w:ind w:left="1440" w:hanging="360"/>
      </w:pPr>
    </w:lvl>
    <w:lvl w:ilvl="2" w:tplc="C2D28AC4">
      <w:start w:val="1"/>
      <w:numFmt w:val="lowerRoman"/>
      <w:lvlText w:val="%3."/>
      <w:lvlJc w:val="right"/>
      <w:pPr>
        <w:ind w:left="2160" w:hanging="180"/>
      </w:pPr>
    </w:lvl>
    <w:lvl w:ilvl="3" w:tplc="19EA6880">
      <w:start w:val="1"/>
      <w:numFmt w:val="decimal"/>
      <w:lvlText w:val="%4."/>
      <w:lvlJc w:val="left"/>
      <w:pPr>
        <w:ind w:left="2880" w:hanging="360"/>
      </w:pPr>
    </w:lvl>
    <w:lvl w:ilvl="4" w:tplc="75302604">
      <w:start w:val="1"/>
      <w:numFmt w:val="lowerLetter"/>
      <w:lvlText w:val="%5."/>
      <w:lvlJc w:val="left"/>
      <w:pPr>
        <w:ind w:left="3600" w:hanging="360"/>
      </w:pPr>
    </w:lvl>
    <w:lvl w:ilvl="5" w:tplc="E13E9C36">
      <w:start w:val="1"/>
      <w:numFmt w:val="lowerRoman"/>
      <w:lvlText w:val="%6."/>
      <w:lvlJc w:val="right"/>
      <w:pPr>
        <w:ind w:left="4320" w:hanging="180"/>
      </w:pPr>
    </w:lvl>
    <w:lvl w:ilvl="6" w:tplc="4D14708A">
      <w:start w:val="1"/>
      <w:numFmt w:val="decimal"/>
      <w:lvlText w:val="%7."/>
      <w:lvlJc w:val="left"/>
      <w:pPr>
        <w:ind w:left="5040" w:hanging="360"/>
      </w:pPr>
    </w:lvl>
    <w:lvl w:ilvl="7" w:tplc="E1449C98">
      <w:start w:val="1"/>
      <w:numFmt w:val="lowerLetter"/>
      <w:lvlText w:val="%8."/>
      <w:lvlJc w:val="left"/>
      <w:pPr>
        <w:ind w:left="5760" w:hanging="360"/>
      </w:pPr>
    </w:lvl>
    <w:lvl w:ilvl="8" w:tplc="22AA4E8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6CD4D"/>
    <w:multiLevelType w:val="hybridMultilevel"/>
    <w:tmpl w:val="D1CC2D6A"/>
    <w:lvl w:ilvl="0" w:tplc="AF665036">
      <w:start w:val="1"/>
      <w:numFmt w:val="decimal"/>
      <w:lvlText w:val="%1."/>
      <w:lvlJc w:val="left"/>
      <w:pPr>
        <w:ind w:left="720" w:hanging="360"/>
      </w:pPr>
    </w:lvl>
    <w:lvl w:ilvl="1" w:tplc="9306E988">
      <w:start w:val="1"/>
      <w:numFmt w:val="lowerLetter"/>
      <w:lvlText w:val="%2."/>
      <w:lvlJc w:val="left"/>
      <w:pPr>
        <w:ind w:left="1440" w:hanging="360"/>
      </w:pPr>
    </w:lvl>
    <w:lvl w:ilvl="2" w:tplc="870A2906">
      <w:start w:val="1"/>
      <w:numFmt w:val="lowerRoman"/>
      <w:lvlText w:val="%3."/>
      <w:lvlJc w:val="right"/>
      <w:pPr>
        <w:ind w:left="2160" w:hanging="180"/>
      </w:pPr>
    </w:lvl>
    <w:lvl w:ilvl="3" w:tplc="593AA1A8">
      <w:start w:val="1"/>
      <w:numFmt w:val="decimal"/>
      <w:lvlText w:val="%4."/>
      <w:lvlJc w:val="left"/>
      <w:pPr>
        <w:ind w:left="2880" w:hanging="360"/>
      </w:pPr>
    </w:lvl>
    <w:lvl w:ilvl="4" w:tplc="4D7E6EBC">
      <w:start w:val="1"/>
      <w:numFmt w:val="lowerLetter"/>
      <w:lvlText w:val="%5."/>
      <w:lvlJc w:val="left"/>
      <w:pPr>
        <w:ind w:left="3600" w:hanging="360"/>
      </w:pPr>
    </w:lvl>
    <w:lvl w:ilvl="5" w:tplc="C3541E56">
      <w:start w:val="1"/>
      <w:numFmt w:val="lowerRoman"/>
      <w:lvlText w:val="%6."/>
      <w:lvlJc w:val="right"/>
      <w:pPr>
        <w:ind w:left="4320" w:hanging="180"/>
      </w:pPr>
    </w:lvl>
    <w:lvl w:ilvl="6" w:tplc="14C64846">
      <w:start w:val="1"/>
      <w:numFmt w:val="decimal"/>
      <w:lvlText w:val="%7."/>
      <w:lvlJc w:val="left"/>
      <w:pPr>
        <w:ind w:left="5040" w:hanging="360"/>
      </w:pPr>
    </w:lvl>
    <w:lvl w:ilvl="7" w:tplc="F37EAE60">
      <w:start w:val="1"/>
      <w:numFmt w:val="lowerLetter"/>
      <w:lvlText w:val="%8."/>
      <w:lvlJc w:val="left"/>
      <w:pPr>
        <w:ind w:left="5760" w:hanging="360"/>
      </w:pPr>
    </w:lvl>
    <w:lvl w:ilvl="8" w:tplc="0E0642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06AAA"/>
    <w:multiLevelType w:val="hybridMultilevel"/>
    <w:tmpl w:val="B61E2FD2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75AA8877"/>
    <w:multiLevelType w:val="hybridMultilevel"/>
    <w:tmpl w:val="92A67CF4"/>
    <w:lvl w:ilvl="0" w:tplc="2A1264C6">
      <w:start w:val="1"/>
      <w:numFmt w:val="decimal"/>
      <w:lvlText w:val="%1."/>
      <w:lvlJc w:val="left"/>
      <w:pPr>
        <w:ind w:left="720" w:hanging="360"/>
      </w:pPr>
    </w:lvl>
    <w:lvl w:ilvl="1" w:tplc="83165280">
      <w:start w:val="1"/>
      <w:numFmt w:val="lowerLetter"/>
      <w:lvlText w:val="%2."/>
      <w:lvlJc w:val="left"/>
      <w:pPr>
        <w:ind w:left="1440" w:hanging="360"/>
      </w:pPr>
    </w:lvl>
    <w:lvl w:ilvl="2" w:tplc="517A356E">
      <w:start w:val="1"/>
      <w:numFmt w:val="lowerRoman"/>
      <w:lvlText w:val="%3."/>
      <w:lvlJc w:val="right"/>
      <w:pPr>
        <w:ind w:left="2160" w:hanging="180"/>
      </w:pPr>
    </w:lvl>
    <w:lvl w:ilvl="3" w:tplc="17E069E6">
      <w:start w:val="1"/>
      <w:numFmt w:val="decimal"/>
      <w:lvlText w:val="%4."/>
      <w:lvlJc w:val="left"/>
      <w:pPr>
        <w:ind w:left="2880" w:hanging="360"/>
      </w:pPr>
    </w:lvl>
    <w:lvl w:ilvl="4" w:tplc="31E0C800">
      <w:start w:val="1"/>
      <w:numFmt w:val="lowerLetter"/>
      <w:lvlText w:val="%5."/>
      <w:lvlJc w:val="left"/>
      <w:pPr>
        <w:ind w:left="3600" w:hanging="360"/>
      </w:pPr>
    </w:lvl>
    <w:lvl w:ilvl="5" w:tplc="22FA5D2C">
      <w:start w:val="1"/>
      <w:numFmt w:val="lowerRoman"/>
      <w:lvlText w:val="%6."/>
      <w:lvlJc w:val="right"/>
      <w:pPr>
        <w:ind w:left="4320" w:hanging="180"/>
      </w:pPr>
    </w:lvl>
    <w:lvl w:ilvl="6" w:tplc="DDE09930">
      <w:start w:val="1"/>
      <w:numFmt w:val="decimal"/>
      <w:lvlText w:val="%7."/>
      <w:lvlJc w:val="left"/>
      <w:pPr>
        <w:ind w:left="5040" w:hanging="360"/>
      </w:pPr>
    </w:lvl>
    <w:lvl w:ilvl="7" w:tplc="2FDA2F1E">
      <w:start w:val="1"/>
      <w:numFmt w:val="lowerLetter"/>
      <w:lvlText w:val="%8."/>
      <w:lvlJc w:val="left"/>
      <w:pPr>
        <w:ind w:left="5760" w:hanging="360"/>
      </w:pPr>
    </w:lvl>
    <w:lvl w:ilvl="8" w:tplc="1110F50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C4485"/>
    <w:multiLevelType w:val="hybridMultilevel"/>
    <w:tmpl w:val="38D24A86"/>
    <w:lvl w:ilvl="0" w:tplc="7EF281F0">
      <w:start w:val="1"/>
      <w:numFmt w:val="decimal"/>
      <w:lvlText w:val="%1."/>
      <w:lvlJc w:val="left"/>
      <w:pPr>
        <w:ind w:left="720" w:hanging="360"/>
      </w:pPr>
    </w:lvl>
    <w:lvl w:ilvl="1" w:tplc="5418B306">
      <w:start w:val="1"/>
      <w:numFmt w:val="lowerLetter"/>
      <w:lvlText w:val="%2."/>
      <w:lvlJc w:val="left"/>
      <w:pPr>
        <w:ind w:left="1440" w:hanging="360"/>
      </w:pPr>
    </w:lvl>
    <w:lvl w:ilvl="2" w:tplc="642C81BA">
      <w:start w:val="1"/>
      <w:numFmt w:val="lowerRoman"/>
      <w:lvlText w:val="%3."/>
      <w:lvlJc w:val="right"/>
      <w:pPr>
        <w:ind w:left="2160" w:hanging="180"/>
      </w:pPr>
    </w:lvl>
    <w:lvl w:ilvl="3" w:tplc="3D069642">
      <w:start w:val="1"/>
      <w:numFmt w:val="decimal"/>
      <w:lvlText w:val="%4."/>
      <w:lvlJc w:val="left"/>
      <w:pPr>
        <w:ind w:left="2880" w:hanging="360"/>
      </w:pPr>
    </w:lvl>
    <w:lvl w:ilvl="4" w:tplc="DAB87B3A">
      <w:start w:val="1"/>
      <w:numFmt w:val="lowerLetter"/>
      <w:lvlText w:val="%5."/>
      <w:lvlJc w:val="left"/>
      <w:pPr>
        <w:ind w:left="3600" w:hanging="360"/>
      </w:pPr>
    </w:lvl>
    <w:lvl w:ilvl="5" w:tplc="EB7A31E4">
      <w:start w:val="1"/>
      <w:numFmt w:val="lowerRoman"/>
      <w:lvlText w:val="%6."/>
      <w:lvlJc w:val="right"/>
      <w:pPr>
        <w:ind w:left="4320" w:hanging="180"/>
      </w:pPr>
    </w:lvl>
    <w:lvl w:ilvl="6" w:tplc="46769DBC">
      <w:start w:val="1"/>
      <w:numFmt w:val="decimal"/>
      <w:lvlText w:val="%7."/>
      <w:lvlJc w:val="left"/>
      <w:pPr>
        <w:ind w:left="5040" w:hanging="360"/>
      </w:pPr>
    </w:lvl>
    <w:lvl w:ilvl="7" w:tplc="A93291E4">
      <w:start w:val="1"/>
      <w:numFmt w:val="lowerLetter"/>
      <w:lvlText w:val="%8."/>
      <w:lvlJc w:val="left"/>
      <w:pPr>
        <w:ind w:left="5760" w:hanging="360"/>
      </w:pPr>
    </w:lvl>
    <w:lvl w:ilvl="8" w:tplc="8304D8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B66CD"/>
    <w:multiLevelType w:val="multilevel"/>
    <w:tmpl w:val="1B0632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DA1D64"/>
    <w:multiLevelType w:val="multilevel"/>
    <w:tmpl w:val="702CC0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7680809">
    <w:abstractNumId w:val="3"/>
  </w:num>
  <w:num w:numId="2" w16cid:durableId="1542522788">
    <w:abstractNumId w:val="9"/>
  </w:num>
  <w:num w:numId="3" w16cid:durableId="137380516">
    <w:abstractNumId w:val="14"/>
  </w:num>
  <w:num w:numId="4" w16cid:durableId="1120761557">
    <w:abstractNumId w:val="8"/>
  </w:num>
  <w:num w:numId="5" w16cid:durableId="70348230">
    <w:abstractNumId w:val="15"/>
  </w:num>
  <w:num w:numId="6" w16cid:durableId="1965768200">
    <w:abstractNumId w:val="2"/>
  </w:num>
  <w:num w:numId="7" w16cid:durableId="649135843">
    <w:abstractNumId w:val="12"/>
  </w:num>
  <w:num w:numId="8" w16cid:durableId="1451365205">
    <w:abstractNumId w:val="11"/>
  </w:num>
  <w:num w:numId="9" w16cid:durableId="1898514371">
    <w:abstractNumId w:val="7"/>
  </w:num>
  <w:num w:numId="10" w16cid:durableId="1191409001">
    <w:abstractNumId w:val="0"/>
  </w:num>
  <w:num w:numId="11" w16cid:durableId="868492389">
    <w:abstractNumId w:val="4"/>
  </w:num>
  <w:num w:numId="12" w16cid:durableId="916474009">
    <w:abstractNumId w:val="17"/>
  </w:num>
  <w:num w:numId="13" w16cid:durableId="1440027935">
    <w:abstractNumId w:val="1"/>
  </w:num>
  <w:num w:numId="14" w16cid:durableId="1188442598">
    <w:abstractNumId w:val="13"/>
  </w:num>
  <w:num w:numId="15" w16cid:durableId="1952081746">
    <w:abstractNumId w:val="5"/>
  </w:num>
  <w:num w:numId="16" w16cid:durableId="1636179054">
    <w:abstractNumId w:val="16"/>
  </w:num>
  <w:num w:numId="17" w16cid:durableId="1467969100">
    <w:abstractNumId w:val="6"/>
  </w:num>
  <w:num w:numId="18" w16cid:durableId="1851288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2"/>
    <w:rsid w:val="000030CE"/>
    <w:rsid w:val="000030EE"/>
    <w:rsid w:val="000064F3"/>
    <w:rsid w:val="0003206B"/>
    <w:rsid w:val="00033F71"/>
    <w:rsid w:val="000370FA"/>
    <w:rsid w:val="0004528A"/>
    <w:rsid w:val="000552A0"/>
    <w:rsid w:val="00060410"/>
    <w:rsid w:val="000630E7"/>
    <w:rsid w:val="00070673"/>
    <w:rsid w:val="00077F76"/>
    <w:rsid w:val="000954F0"/>
    <w:rsid w:val="000B1179"/>
    <w:rsid w:val="000B6294"/>
    <w:rsid w:val="000D3DA0"/>
    <w:rsid w:val="000E08E7"/>
    <w:rsid w:val="000E3F67"/>
    <w:rsid w:val="000E4F56"/>
    <w:rsid w:val="000E4F90"/>
    <w:rsid w:val="000E7255"/>
    <w:rsid w:val="000F60E0"/>
    <w:rsid w:val="0011742A"/>
    <w:rsid w:val="00133724"/>
    <w:rsid w:val="00136940"/>
    <w:rsid w:val="00142014"/>
    <w:rsid w:val="001760C6"/>
    <w:rsid w:val="001C6572"/>
    <w:rsid w:val="001E439C"/>
    <w:rsid w:val="001E736B"/>
    <w:rsid w:val="001F4AD9"/>
    <w:rsid w:val="001F691D"/>
    <w:rsid w:val="002022E2"/>
    <w:rsid w:val="00205E8D"/>
    <w:rsid w:val="002318B3"/>
    <w:rsid w:val="002342BD"/>
    <w:rsid w:val="002421C2"/>
    <w:rsid w:val="00246CF3"/>
    <w:rsid w:val="00247A8E"/>
    <w:rsid w:val="002528D1"/>
    <w:rsid w:val="00262D25"/>
    <w:rsid w:val="0028115D"/>
    <w:rsid w:val="00281614"/>
    <w:rsid w:val="00286D79"/>
    <w:rsid w:val="002A0DDC"/>
    <w:rsid w:val="002A3945"/>
    <w:rsid w:val="002B7EBE"/>
    <w:rsid w:val="002D1A9D"/>
    <w:rsid w:val="002F338D"/>
    <w:rsid w:val="002F6A73"/>
    <w:rsid w:val="00331EA9"/>
    <w:rsid w:val="003332F5"/>
    <w:rsid w:val="00335AAE"/>
    <w:rsid w:val="00347257"/>
    <w:rsid w:val="00354BE6"/>
    <w:rsid w:val="0036177E"/>
    <w:rsid w:val="00362594"/>
    <w:rsid w:val="003672A7"/>
    <w:rsid w:val="003711E2"/>
    <w:rsid w:val="0037190E"/>
    <w:rsid w:val="003860FF"/>
    <w:rsid w:val="00391440"/>
    <w:rsid w:val="00392270"/>
    <w:rsid w:val="00397D46"/>
    <w:rsid w:val="003A388F"/>
    <w:rsid w:val="003A45BF"/>
    <w:rsid w:val="003B18EB"/>
    <w:rsid w:val="003D16B9"/>
    <w:rsid w:val="003D27DE"/>
    <w:rsid w:val="003D2EFB"/>
    <w:rsid w:val="003E4B72"/>
    <w:rsid w:val="003F5772"/>
    <w:rsid w:val="003F5EE7"/>
    <w:rsid w:val="0040268E"/>
    <w:rsid w:val="00404396"/>
    <w:rsid w:val="0041297F"/>
    <w:rsid w:val="00431818"/>
    <w:rsid w:val="0045186E"/>
    <w:rsid w:val="00452F26"/>
    <w:rsid w:val="004577A1"/>
    <w:rsid w:val="00465B63"/>
    <w:rsid w:val="004853D0"/>
    <w:rsid w:val="00486C78"/>
    <w:rsid w:val="004A030F"/>
    <w:rsid w:val="004A58DB"/>
    <w:rsid w:val="004A770C"/>
    <w:rsid w:val="004B01B1"/>
    <w:rsid w:val="004B4316"/>
    <w:rsid w:val="004D6761"/>
    <w:rsid w:val="00501B98"/>
    <w:rsid w:val="005108ED"/>
    <w:rsid w:val="00510B36"/>
    <w:rsid w:val="005114F8"/>
    <w:rsid w:val="005265E5"/>
    <w:rsid w:val="005409A6"/>
    <w:rsid w:val="0054316A"/>
    <w:rsid w:val="00544808"/>
    <w:rsid w:val="0056208E"/>
    <w:rsid w:val="0056512C"/>
    <w:rsid w:val="00577362"/>
    <w:rsid w:val="00581D6D"/>
    <w:rsid w:val="00584641"/>
    <w:rsid w:val="005856F7"/>
    <w:rsid w:val="005A3EB0"/>
    <w:rsid w:val="005A53C4"/>
    <w:rsid w:val="005A6E26"/>
    <w:rsid w:val="005C0122"/>
    <w:rsid w:val="005C2B72"/>
    <w:rsid w:val="005D2D8F"/>
    <w:rsid w:val="006020C6"/>
    <w:rsid w:val="00604B74"/>
    <w:rsid w:val="00635CB4"/>
    <w:rsid w:val="0065649D"/>
    <w:rsid w:val="0065675D"/>
    <w:rsid w:val="00667DFE"/>
    <w:rsid w:val="00675C8E"/>
    <w:rsid w:val="00681EFE"/>
    <w:rsid w:val="006972FD"/>
    <w:rsid w:val="00697E4C"/>
    <w:rsid w:val="006A244A"/>
    <w:rsid w:val="006B1221"/>
    <w:rsid w:val="006B18ED"/>
    <w:rsid w:val="006B4A12"/>
    <w:rsid w:val="006C6B90"/>
    <w:rsid w:val="006D0B1E"/>
    <w:rsid w:val="006D52D2"/>
    <w:rsid w:val="006D6331"/>
    <w:rsid w:val="006E215A"/>
    <w:rsid w:val="006E2790"/>
    <w:rsid w:val="006E4640"/>
    <w:rsid w:val="006E5568"/>
    <w:rsid w:val="006F6955"/>
    <w:rsid w:val="00707A80"/>
    <w:rsid w:val="0073745F"/>
    <w:rsid w:val="007433D8"/>
    <w:rsid w:val="00753EB9"/>
    <w:rsid w:val="00763537"/>
    <w:rsid w:val="007672FE"/>
    <w:rsid w:val="00770FAA"/>
    <w:rsid w:val="00773920"/>
    <w:rsid w:val="00785902"/>
    <w:rsid w:val="00793F86"/>
    <w:rsid w:val="007B1F42"/>
    <w:rsid w:val="007E0193"/>
    <w:rsid w:val="007E25D9"/>
    <w:rsid w:val="007E5EA1"/>
    <w:rsid w:val="008048FE"/>
    <w:rsid w:val="00806C43"/>
    <w:rsid w:val="00807C38"/>
    <w:rsid w:val="00810A90"/>
    <w:rsid w:val="00810E98"/>
    <w:rsid w:val="008119E5"/>
    <w:rsid w:val="008155DA"/>
    <w:rsid w:val="00817E89"/>
    <w:rsid w:val="00824F2A"/>
    <w:rsid w:val="00834BA7"/>
    <w:rsid w:val="00864F84"/>
    <w:rsid w:val="00877B81"/>
    <w:rsid w:val="0089475A"/>
    <w:rsid w:val="00897BA7"/>
    <w:rsid w:val="00897FDC"/>
    <w:rsid w:val="008A6A01"/>
    <w:rsid w:val="008B2920"/>
    <w:rsid w:val="008E3C06"/>
    <w:rsid w:val="008F3BB5"/>
    <w:rsid w:val="008F560D"/>
    <w:rsid w:val="009066E9"/>
    <w:rsid w:val="00926A53"/>
    <w:rsid w:val="00933896"/>
    <w:rsid w:val="00940F4E"/>
    <w:rsid w:val="00953A5C"/>
    <w:rsid w:val="00965C4B"/>
    <w:rsid w:val="00967C41"/>
    <w:rsid w:val="0097302E"/>
    <w:rsid w:val="00991686"/>
    <w:rsid w:val="00992FA8"/>
    <w:rsid w:val="009A3007"/>
    <w:rsid w:val="009A65D7"/>
    <w:rsid w:val="009A6BCD"/>
    <w:rsid w:val="009B094A"/>
    <w:rsid w:val="009B6B53"/>
    <w:rsid w:val="009B7FB8"/>
    <w:rsid w:val="009C4B46"/>
    <w:rsid w:val="009D5FED"/>
    <w:rsid w:val="009F664D"/>
    <w:rsid w:val="00A13554"/>
    <w:rsid w:val="00A3599F"/>
    <w:rsid w:val="00A35B59"/>
    <w:rsid w:val="00A469FE"/>
    <w:rsid w:val="00A601DF"/>
    <w:rsid w:val="00A71347"/>
    <w:rsid w:val="00A7729F"/>
    <w:rsid w:val="00A826B0"/>
    <w:rsid w:val="00A86BE6"/>
    <w:rsid w:val="00A92E42"/>
    <w:rsid w:val="00AA37F8"/>
    <w:rsid w:val="00AA5228"/>
    <w:rsid w:val="00AA7798"/>
    <w:rsid w:val="00AD6C93"/>
    <w:rsid w:val="00AE5B49"/>
    <w:rsid w:val="00B02132"/>
    <w:rsid w:val="00B133CC"/>
    <w:rsid w:val="00B13588"/>
    <w:rsid w:val="00B178FF"/>
    <w:rsid w:val="00B328A6"/>
    <w:rsid w:val="00B3530F"/>
    <w:rsid w:val="00B556E8"/>
    <w:rsid w:val="00B842F0"/>
    <w:rsid w:val="00B86368"/>
    <w:rsid w:val="00B8680E"/>
    <w:rsid w:val="00B87BBF"/>
    <w:rsid w:val="00BA021B"/>
    <w:rsid w:val="00BA5211"/>
    <w:rsid w:val="00BB2FF2"/>
    <w:rsid w:val="00BC4E51"/>
    <w:rsid w:val="00BC621B"/>
    <w:rsid w:val="00BC7F7A"/>
    <w:rsid w:val="00BD600C"/>
    <w:rsid w:val="00BD777A"/>
    <w:rsid w:val="00BE07D0"/>
    <w:rsid w:val="00BE17DC"/>
    <w:rsid w:val="00BF5B81"/>
    <w:rsid w:val="00C124FD"/>
    <w:rsid w:val="00C14AE7"/>
    <w:rsid w:val="00C221A5"/>
    <w:rsid w:val="00C234D1"/>
    <w:rsid w:val="00C23E08"/>
    <w:rsid w:val="00C31480"/>
    <w:rsid w:val="00C860D9"/>
    <w:rsid w:val="00C92FC2"/>
    <w:rsid w:val="00C96DC1"/>
    <w:rsid w:val="00CA14E0"/>
    <w:rsid w:val="00CC7755"/>
    <w:rsid w:val="00CD262F"/>
    <w:rsid w:val="00CD2B01"/>
    <w:rsid w:val="00CF09F4"/>
    <w:rsid w:val="00CF504E"/>
    <w:rsid w:val="00CF5E07"/>
    <w:rsid w:val="00CF6A1E"/>
    <w:rsid w:val="00D03312"/>
    <w:rsid w:val="00D03A93"/>
    <w:rsid w:val="00D10AD8"/>
    <w:rsid w:val="00D114A6"/>
    <w:rsid w:val="00D22113"/>
    <w:rsid w:val="00D237BF"/>
    <w:rsid w:val="00D35705"/>
    <w:rsid w:val="00D4284C"/>
    <w:rsid w:val="00D42F2C"/>
    <w:rsid w:val="00D444D5"/>
    <w:rsid w:val="00D46AAF"/>
    <w:rsid w:val="00D5428C"/>
    <w:rsid w:val="00D646C6"/>
    <w:rsid w:val="00D65C62"/>
    <w:rsid w:val="00D802AD"/>
    <w:rsid w:val="00D8430C"/>
    <w:rsid w:val="00D918BF"/>
    <w:rsid w:val="00D93511"/>
    <w:rsid w:val="00D94CFE"/>
    <w:rsid w:val="00D96F3D"/>
    <w:rsid w:val="00DA5153"/>
    <w:rsid w:val="00DB075D"/>
    <w:rsid w:val="00DB62AE"/>
    <w:rsid w:val="00DB7694"/>
    <w:rsid w:val="00DC09B4"/>
    <w:rsid w:val="00DC4A2D"/>
    <w:rsid w:val="00DD6284"/>
    <w:rsid w:val="00DD716C"/>
    <w:rsid w:val="00DE6026"/>
    <w:rsid w:val="00DF7574"/>
    <w:rsid w:val="00DF78D8"/>
    <w:rsid w:val="00E0610E"/>
    <w:rsid w:val="00E06458"/>
    <w:rsid w:val="00E143F0"/>
    <w:rsid w:val="00E14F1E"/>
    <w:rsid w:val="00E15C7F"/>
    <w:rsid w:val="00E302EC"/>
    <w:rsid w:val="00E431C3"/>
    <w:rsid w:val="00E5776F"/>
    <w:rsid w:val="00E6475B"/>
    <w:rsid w:val="00E7796A"/>
    <w:rsid w:val="00E828C1"/>
    <w:rsid w:val="00E83BA3"/>
    <w:rsid w:val="00EA108C"/>
    <w:rsid w:val="00EA56B5"/>
    <w:rsid w:val="00EA5755"/>
    <w:rsid w:val="00EB7C46"/>
    <w:rsid w:val="00EC1636"/>
    <w:rsid w:val="00EE7921"/>
    <w:rsid w:val="00EF225D"/>
    <w:rsid w:val="00EF4E24"/>
    <w:rsid w:val="00EF57CE"/>
    <w:rsid w:val="00EF7DA4"/>
    <w:rsid w:val="00F04510"/>
    <w:rsid w:val="00F0488A"/>
    <w:rsid w:val="00F0677E"/>
    <w:rsid w:val="00F11894"/>
    <w:rsid w:val="00F13FD0"/>
    <w:rsid w:val="00F156C6"/>
    <w:rsid w:val="00F2101E"/>
    <w:rsid w:val="00F216CA"/>
    <w:rsid w:val="00F359B0"/>
    <w:rsid w:val="00F36069"/>
    <w:rsid w:val="00F50230"/>
    <w:rsid w:val="00F50423"/>
    <w:rsid w:val="00F540DA"/>
    <w:rsid w:val="00F62682"/>
    <w:rsid w:val="00F81808"/>
    <w:rsid w:val="00FA08CB"/>
    <w:rsid w:val="00FA64F7"/>
    <w:rsid w:val="00FB2090"/>
    <w:rsid w:val="00FB3066"/>
    <w:rsid w:val="00FB5556"/>
    <w:rsid w:val="00FC1C7A"/>
    <w:rsid w:val="00FD7DD4"/>
    <w:rsid w:val="00FE7393"/>
    <w:rsid w:val="00FF078C"/>
    <w:rsid w:val="00FF093D"/>
    <w:rsid w:val="023E7E14"/>
    <w:rsid w:val="04B67CA2"/>
    <w:rsid w:val="0F9C6429"/>
    <w:rsid w:val="110AA0A9"/>
    <w:rsid w:val="21969974"/>
    <w:rsid w:val="24091014"/>
    <w:rsid w:val="257A6116"/>
    <w:rsid w:val="2BCFD530"/>
    <w:rsid w:val="2D89A12C"/>
    <w:rsid w:val="2F4CB87A"/>
    <w:rsid w:val="31547159"/>
    <w:rsid w:val="378DA7CB"/>
    <w:rsid w:val="3F258742"/>
    <w:rsid w:val="42F5298B"/>
    <w:rsid w:val="49552876"/>
    <w:rsid w:val="4D66CBDE"/>
    <w:rsid w:val="56A8B99C"/>
    <w:rsid w:val="67E03E0F"/>
    <w:rsid w:val="6A136CCA"/>
    <w:rsid w:val="78C291AC"/>
    <w:rsid w:val="7D7215CC"/>
    <w:rsid w:val="7D8B2789"/>
    <w:rsid w:val="7DFAEFD5"/>
    <w:rsid w:val="7E0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DA3C0"/>
  <w15:chartTrackingRefBased/>
  <w15:docId w15:val="{C6022190-03AA-4A1C-B774-B0661531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49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72"/>
  </w:style>
  <w:style w:type="paragraph" w:styleId="Stopka">
    <w:name w:val="footer"/>
    <w:basedOn w:val="Normalny"/>
    <w:link w:val="StopkaZnak"/>
    <w:uiPriority w:val="99"/>
    <w:unhideWhenUsed/>
    <w:rsid w:val="001C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72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B6B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B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94D75632C4543BEDA60DD85F2EDCC" ma:contentTypeVersion="14" ma:contentTypeDescription="Create a new document." ma:contentTypeScope="" ma:versionID="6acdc3e3a5a1c03f8bc229de3e9e575e">
  <xsd:schema xmlns:xsd="http://www.w3.org/2001/XMLSchema" xmlns:xs="http://www.w3.org/2001/XMLSchema" xmlns:p="http://schemas.microsoft.com/office/2006/metadata/properties" xmlns:ns2="6245105e-f103-423d-859d-45cb5d71032a" xmlns:ns3="177e34d7-0708-4a93-989e-c933c3c7be9f" targetNamespace="http://schemas.microsoft.com/office/2006/metadata/properties" ma:root="true" ma:fieldsID="7354f3d66bc1e7b3007d52c162631237" ns2:_="" ns3:_="">
    <xsd:import namespace="6245105e-f103-423d-859d-45cb5d71032a"/>
    <xsd:import namespace="177e34d7-0708-4a93-989e-c933c3c7b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5105e-f103-423d-859d-45cb5d710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c2eee3-88a5-4139-89a4-1f687fa97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e34d7-0708-4a93-989e-c933c3c7b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5105e-f103-423d-859d-45cb5d7103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E3AB4-AFD6-4022-A22D-53AD6A9E9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FB014-9073-4A35-A59A-BB21C9EA5E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19AA9F-2E96-442E-AE1A-F0CC044A0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5105e-f103-423d-859d-45cb5d71032a"/>
    <ds:schemaRef ds:uri="177e34d7-0708-4a93-989e-c933c3c7b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EC9C6-D5E7-4A31-A43B-AE3FED02EA0E}">
  <ds:schemaRefs>
    <ds:schemaRef ds:uri="http://schemas.microsoft.com/office/2006/metadata/properties"/>
    <ds:schemaRef ds:uri="http://schemas.microsoft.com/office/infopath/2007/PartnerControls"/>
    <ds:schemaRef ds:uri="6245105e-f103-423d-859d-45cb5d7103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Gniazdowski</dc:creator>
  <cp:keywords/>
  <dc:description/>
  <cp:lastModifiedBy>IRENA</cp:lastModifiedBy>
  <cp:revision>4</cp:revision>
  <cp:lastPrinted>2024-08-28T10:10:00Z</cp:lastPrinted>
  <dcterms:created xsi:type="dcterms:W3CDTF">2024-08-28T09:42:00Z</dcterms:created>
  <dcterms:modified xsi:type="dcterms:W3CDTF">2024-08-28T10:19:00Z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0x01010047394D75632C4543BEDA60DD85F2EDCC</vt:lpwstr>
  </property>
  <property fmtid="{D5CDD505-2E9C-101B-9397-08002B2CF9AE}" pid="3" name="MediaServiceImageTags">
    <vt:lpwstr/>
  </property>
</Properties>
</file>